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1815" w14:textId="77777777" w:rsidR="00F34B57" w:rsidRDefault="00F34B57" w:rsidP="00534333">
      <w:pPr>
        <w:pBdr>
          <w:top w:val="nil"/>
          <w:left w:val="nil"/>
          <w:bottom w:val="nil"/>
          <w:right w:val="nil"/>
          <w:between w:val="nil"/>
        </w:pBdr>
        <w:jc w:val="center"/>
        <w:rPr>
          <w:rFonts w:ascii="Calibri" w:eastAsia="Calibri" w:hAnsi="Calibri" w:cs="Calibri"/>
          <w:color w:val="003366"/>
          <w:sz w:val="28"/>
          <w:szCs w:val="28"/>
        </w:rPr>
      </w:pPr>
      <w:r>
        <w:rPr>
          <w:rFonts w:ascii="Calibri" w:eastAsia="Calibri" w:hAnsi="Calibri" w:cs="Calibri"/>
          <w:b/>
          <w:color w:val="003366"/>
          <w:sz w:val="28"/>
          <w:szCs w:val="28"/>
        </w:rPr>
        <w:t>MODULO DI PROGETTO NELL’AMBITO ORIENTAMENTO FORMATIVO SCOLASTICO</w:t>
      </w:r>
    </w:p>
    <w:p w14:paraId="6CE7A961" w14:textId="77777777" w:rsidR="00F34B57" w:rsidRPr="00F31C1B"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PROGETTO DI ISTITUTO:</w:t>
      </w:r>
    </w:p>
    <w:p w14:paraId="0E59E095" w14:textId="77777777" w:rsidR="00F34B57" w:rsidRDefault="00F34B57" w:rsidP="00F34B57">
      <w:pPr>
        <w:pBdr>
          <w:top w:val="nil"/>
          <w:left w:val="nil"/>
          <w:bottom w:val="nil"/>
          <w:right w:val="nil"/>
          <w:between w:val="nil"/>
        </w:pBdr>
        <w:ind w:left="1" w:hanging="3"/>
        <w:jc w:val="center"/>
        <w:rPr>
          <w:rFonts w:ascii="Calibri" w:eastAsia="Calibri" w:hAnsi="Calibri" w:cs="Calibri"/>
          <w:color w:val="003366"/>
          <w:sz w:val="36"/>
          <w:szCs w:val="36"/>
        </w:rPr>
      </w:pPr>
      <w:r w:rsidRPr="00F31C1B">
        <w:rPr>
          <w:rFonts w:ascii="Calibri" w:eastAsia="Calibri" w:hAnsi="Calibri" w:cs="Calibri"/>
          <w:color w:val="003366"/>
          <w:sz w:val="36"/>
          <w:szCs w:val="36"/>
        </w:rPr>
        <w:t>O</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E</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N</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T</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A</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M</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O F</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U</w:t>
      </w:r>
      <w:r>
        <w:rPr>
          <w:rFonts w:ascii="Calibri" w:eastAsia="Calibri" w:hAnsi="Calibri" w:cs="Calibri"/>
          <w:color w:val="003366"/>
          <w:sz w:val="36"/>
          <w:szCs w:val="36"/>
        </w:rPr>
        <w:t xml:space="preserve"> </w:t>
      </w:r>
      <w:r w:rsidRPr="00F31C1B">
        <w:rPr>
          <w:rFonts w:ascii="Calibri" w:eastAsia="Calibri" w:hAnsi="Calibri" w:cs="Calibri"/>
          <w:b/>
          <w:bCs/>
          <w:color w:val="FF0000"/>
          <w:sz w:val="36"/>
          <w:szCs w:val="36"/>
        </w:rPr>
        <w:t>TU</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p>
    <w:p w14:paraId="47F07301" w14:textId="65B26559" w:rsidR="00D47610" w:rsidRPr="00F34B57"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A.S. 2023-2024</w:t>
      </w:r>
    </w:p>
    <w:p w14:paraId="31AF1E98" w14:textId="77777777" w:rsidR="0022759D" w:rsidRPr="00E762BA" w:rsidRDefault="0022759D" w:rsidP="0022759D">
      <w:pPr>
        <w:kinsoku w:val="0"/>
        <w:overflowPunct w:val="0"/>
        <w:ind w:left="432" w:right="396"/>
        <w:rPr>
          <w:rFonts w:ascii="Arial" w:hAnsi="Arial" w:cs="Arial"/>
          <w:color w:val="002060"/>
          <w:sz w:val="18"/>
          <w:szCs w:val="18"/>
        </w:rPr>
      </w:pPr>
    </w:p>
    <w:p w14:paraId="26358C74" w14:textId="77777777" w:rsidR="0022759D" w:rsidRDefault="0022759D" w:rsidP="00E41FAB">
      <w:pPr>
        <w:kinsoku w:val="0"/>
        <w:overflowPunct w:val="0"/>
        <w:ind w:left="432" w:right="396"/>
        <w:jc w:val="center"/>
        <w:rPr>
          <w:rFonts w:ascii="Calibri" w:hAnsi="Calibri" w:cs="Calibri"/>
          <w:b/>
          <w:bCs/>
          <w:sz w:val="28"/>
          <w:szCs w:val="28"/>
        </w:rPr>
      </w:pPr>
      <w:r>
        <w:rPr>
          <w:rFonts w:ascii="Arial" w:hAnsi="Arial" w:cs="Arial"/>
          <w:noProof/>
          <w:color w:val="002060"/>
          <w:sz w:val="120"/>
          <w:szCs w:val="120"/>
        </w:rPr>
        <w:drawing>
          <wp:inline distT="0" distB="0" distL="0" distR="0" wp14:anchorId="542D9C20" wp14:editId="69586F9D">
            <wp:extent cx="2943225" cy="2943225"/>
            <wp:effectExtent l="209550" t="209550" r="200025" b="200025"/>
            <wp:docPr id="11555798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996" cy="2944996"/>
                    </a:xfrm>
                    <a:prstGeom prst="rect">
                      <a:avLst/>
                    </a:prstGeom>
                    <a:noFill/>
                    <a:ln>
                      <a:noFill/>
                    </a:ln>
                  </pic:spPr>
                </pic:pic>
              </a:graphicData>
            </a:graphic>
          </wp:inline>
        </w:drawing>
      </w:r>
    </w:p>
    <w:p w14:paraId="6F5A12CF" w14:textId="77777777" w:rsidR="0022759D" w:rsidRPr="00460356" w:rsidRDefault="0022759D" w:rsidP="0022759D">
      <w:pPr>
        <w:kinsoku w:val="0"/>
        <w:overflowPunct w:val="0"/>
        <w:ind w:left="432" w:right="396"/>
        <w:jc w:val="center"/>
        <w:rPr>
          <w:rFonts w:ascii="Calibri" w:hAnsi="Calibri" w:cs="Calibri"/>
          <w:b/>
          <w:bCs/>
          <w:sz w:val="16"/>
          <w:szCs w:val="16"/>
        </w:rPr>
      </w:pPr>
    </w:p>
    <w:p w14:paraId="6D9072C7" w14:textId="57224FAC" w:rsidR="0022759D" w:rsidRPr="0064531D" w:rsidRDefault="0022759D" w:rsidP="0022759D">
      <w:pPr>
        <w:kinsoku w:val="0"/>
        <w:overflowPunct w:val="0"/>
        <w:rPr>
          <w:rFonts w:ascii="Calibri" w:hAnsi="Calibri" w:cs="Calibri"/>
          <w:b/>
          <w:bCs/>
          <w:color w:val="FF0000"/>
          <w:sz w:val="32"/>
          <w:szCs w:val="32"/>
        </w:rPr>
      </w:pP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374EB069" wp14:editId="26461320">
            <wp:extent cx="492125" cy="471331"/>
            <wp:effectExtent l="0" t="0" r="3175" b="5080"/>
            <wp:docPr id="6118835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672" cy="471855"/>
                    </a:xfrm>
                    <a:prstGeom prst="rect">
                      <a:avLst/>
                    </a:prstGeom>
                    <a:noFill/>
                    <a:ln>
                      <a:noFill/>
                    </a:ln>
                  </pic:spPr>
                </pic:pic>
              </a:graphicData>
            </a:graphic>
          </wp:inline>
        </w:drawing>
      </w:r>
      <w:r>
        <w:rPr>
          <w:rFonts w:ascii="Calibri" w:hAnsi="Calibri" w:cs="Calibri"/>
          <w:b/>
          <w:noProof/>
          <w:color w:val="FF0000"/>
          <w:sz w:val="32"/>
          <w:szCs w:val="32"/>
        </w:rPr>
        <w:t xml:space="preserve"> </w:t>
      </w:r>
      <w:r w:rsidR="00D47610">
        <w:rPr>
          <w:rFonts w:ascii="Calibri" w:hAnsi="Calibri" w:cs="Calibri"/>
          <w:b/>
          <w:noProof/>
          <w:color w:val="FF0000"/>
          <w:sz w:val="32"/>
          <w:szCs w:val="32"/>
        </w:rPr>
        <w:t xml:space="preserve"> </w:t>
      </w: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07EF2046" wp14:editId="7BB5D2B3">
            <wp:extent cx="491836" cy="464127"/>
            <wp:effectExtent l="0" t="0" r="3810" b="0"/>
            <wp:docPr id="7106534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584" cy="466720"/>
                    </a:xfrm>
                    <a:prstGeom prst="rect">
                      <a:avLst/>
                    </a:prstGeom>
                    <a:noFill/>
                    <a:ln>
                      <a:noFill/>
                    </a:ln>
                  </pic:spPr>
                </pic:pic>
              </a:graphicData>
            </a:graphic>
          </wp:inline>
        </w:drawing>
      </w:r>
      <w:r w:rsidR="00D47610">
        <w:rPr>
          <w:rFonts w:ascii="Calibri" w:hAnsi="Calibri" w:cs="Calibri"/>
          <w:b/>
          <w:noProof/>
          <w:color w:val="FF0000"/>
          <w:sz w:val="32"/>
          <w:szCs w:val="32"/>
        </w:rPr>
        <w:t xml:space="preserve"> </w:t>
      </w:r>
      <w:r w:rsidRPr="00D46D48">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096122DA" wp14:editId="3F291637">
            <wp:extent cx="469814" cy="443346"/>
            <wp:effectExtent l="0" t="0" r="6985" b="0"/>
            <wp:docPr id="15862173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679" cy="446993"/>
                    </a:xfrm>
                    <a:prstGeom prst="rect">
                      <a:avLst/>
                    </a:prstGeom>
                    <a:noFill/>
                    <a:ln>
                      <a:noFill/>
                    </a:ln>
                  </pic:spPr>
                </pic:pic>
              </a:graphicData>
            </a:graphic>
          </wp:inline>
        </w:drawing>
      </w:r>
      <w:r w:rsidR="00D47610">
        <w:rPr>
          <w:rFonts w:ascii="Calibri" w:hAnsi="Calibri" w:cs="Calibri"/>
          <w:b/>
          <w:bCs/>
          <w:color w:val="FF0000"/>
          <w:sz w:val="32"/>
          <w:szCs w:val="32"/>
        </w:rPr>
        <w:t xml:space="preserve"> </w:t>
      </w:r>
      <w:r>
        <w:rPr>
          <w:rFonts w:ascii="Calibri" w:hAnsi="Calibri" w:cs="Calibri"/>
          <w:b/>
          <w:noProof/>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2A54D4BE" wp14:editId="137238E5">
            <wp:extent cx="477982" cy="451053"/>
            <wp:effectExtent l="0" t="0" r="0" b="6350"/>
            <wp:docPr id="3608851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982" cy="451053"/>
                    </a:xfrm>
                    <a:prstGeom prst="rect">
                      <a:avLst/>
                    </a:prstGeom>
                    <a:noFill/>
                    <a:ln>
                      <a:noFill/>
                    </a:ln>
                  </pic:spPr>
                </pic:pic>
              </a:graphicData>
            </a:graphic>
          </wp:inline>
        </w:drawing>
      </w:r>
      <w:r w:rsidRPr="00D46D48">
        <w:rPr>
          <w:rFonts w:ascii="Calibri" w:hAnsi="Calibri" w:cs="Calibri"/>
          <w:b/>
          <w:bCs/>
          <w:color w:val="FF0000"/>
          <w:sz w:val="32"/>
          <w:szCs w:val="32"/>
        </w:rPr>
        <w:t xml:space="preserve"> </w:t>
      </w:r>
      <w:r w:rsidR="00D47610">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1FFD61B1" wp14:editId="56997521">
            <wp:extent cx="477371" cy="457200"/>
            <wp:effectExtent l="0" t="0" r="0" b="0"/>
            <wp:docPr id="274675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253" cy="459960"/>
                    </a:xfrm>
                    <a:prstGeom prst="rect">
                      <a:avLst/>
                    </a:prstGeom>
                    <a:noFill/>
                    <a:ln>
                      <a:noFill/>
                    </a:ln>
                  </pic:spPr>
                </pic:pic>
              </a:graphicData>
            </a:graphic>
          </wp:inline>
        </w:drawing>
      </w:r>
    </w:p>
    <w:p w14:paraId="7982DE89" w14:textId="5F4F0B6E" w:rsidR="00F34B57" w:rsidRDefault="00F34B57" w:rsidP="00F34B57">
      <w:pPr>
        <w:pBdr>
          <w:top w:val="nil"/>
          <w:left w:val="nil"/>
          <w:bottom w:val="nil"/>
          <w:right w:val="nil"/>
          <w:between w:val="nil"/>
        </w:pBdr>
        <w:ind w:hanging="2"/>
        <w:jc w:val="center"/>
        <w:rPr>
          <w:rFonts w:ascii="Calibri" w:eastAsia="Calibri" w:hAnsi="Calibri" w:cs="Calibri"/>
          <w:bCs/>
          <w:sz w:val="24"/>
          <w:szCs w:val="24"/>
        </w:rPr>
      </w:pPr>
    </w:p>
    <w:p w14:paraId="3713DC45" w14:textId="77777777" w:rsidR="005073DB" w:rsidRDefault="005073DB" w:rsidP="00F34B57">
      <w:pPr>
        <w:pBdr>
          <w:top w:val="nil"/>
          <w:left w:val="nil"/>
          <w:bottom w:val="nil"/>
          <w:right w:val="nil"/>
          <w:between w:val="nil"/>
        </w:pBdr>
        <w:ind w:hanging="2"/>
        <w:jc w:val="center"/>
        <w:rPr>
          <w:rFonts w:ascii="Calibri" w:eastAsia="Calibri" w:hAnsi="Calibri" w:cs="Calibri"/>
          <w:bCs/>
          <w:sz w:val="24"/>
          <w:szCs w:val="24"/>
        </w:rPr>
      </w:pPr>
    </w:p>
    <w:p w14:paraId="1933C280" w14:textId="77777777" w:rsidR="005073DB" w:rsidRPr="00F34B57" w:rsidRDefault="005073DB" w:rsidP="00C72A6C">
      <w:pPr>
        <w:pBdr>
          <w:top w:val="nil"/>
          <w:left w:val="nil"/>
          <w:bottom w:val="nil"/>
          <w:right w:val="nil"/>
          <w:between w:val="nil"/>
        </w:pBdr>
        <w:rPr>
          <w:rFonts w:ascii="Calibri" w:eastAsia="Calibri" w:hAnsi="Calibri" w:cs="Calibri"/>
          <w:bCs/>
          <w:sz w:val="24"/>
          <w:szCs w:val="24"/>
        </w:rPr>
      </w:pPr>
    </w:p>
    <w:tbl>
      <w:tblPr>
        <w:tblStyle w:val="Grigliatabella"/>
        <w:tblW w:w="0" w:type="auto"/>
        <w:jc w:val="center"/>
        <w:tblLook w:val="04A0" w:firstRow="1" w:lastRow="0" w:firstColumn="1" w:lastColumn="0" w:noHBand="0" w:noVBand="1"/>
      </w:tblPr>
      <w:tblGrid>
        <w:gridCol w:w="4957"/>
        <w:gridCol w:w="4671"/>
      </w:tblGrid>
      <w:tr w:rsidR="00B14D34" w14:paraId="27BB433F" w14:textId="77777777" w:rsidTr="00820932">
        <w:trPr>
          <w:jc w:val="center"/>
        </w:trPr>
        <w:tc>
          <w:tcPr>
            <w:tcW w:w="4957" w:type="dxa"/>
            <w:shd w:val="clear" w:color="auto" w:fill="B4C6E7" w:themeFill="accent1" w:themeFillTint="66"/>
            <w:vAlign w:val="center"/>
          </w:tcPr>
          <w:p w14:paraId="31FCA609" w14:textId="74E8F5C3" w:rsidR="00B14D34" w:rsidRPr="00C72A6C" w:rsidRDefault="00B14D34" w:rsidP="005073DB">
            <w:pPr>
              <w:pStyle w:val="Corpotesto"/>
              <w:spacing w:before="8" w:line="276" w:lineRule="auto"/>
              <w:ind w:right="59"/>
              <w:rPr>
                <w:rFonts w:asciiTheme="minorHAnsi" w:hAnsiTheme="minorHAnsi" w:cstheme="minorHAnsi"/>
                <w:b/>
                <w:bCs/>
                <w:w w:val="105"/>
                <w:sz w:val="28"/>
                <w:szCs w:val="28"/>
              </w:rPr>
            </w:pPr>
            <w:r w:rsidRPr="00C72A6C">
              <w:rPr>
                <w:rFonts w:asciiTheme="minorHAnsi" w:hAnsiTheme="minorHAnsi" w:cstheme="minorHAnsi"/>
                <w:b/>
                <w:bCs/>
                <w:sz w:val="28"/>
                <w:szCs w:val="28"/>
              </w:rPr>
              <w:t>DIRIGENTE SCOLASTICO:</w:t>
            </w:r>
          </w:p>
        </w:tc>
        <w:tc>
          <w:tcPr>
            <w:tcW w:w="4671" w:type="dxa"/>
            <w:shd w:val="clear" w:color="auto" w:fill="FBE4D5" w:themeFill="accent2" w:themeFillTint="33"/>
            <w:vAlign w:val="center"/>
          </w:tcPr>
          <w:p w14:paraId="447A6D2D" w14:textId="0818C253" w:rsidR="00B14D34" w:rsidRPr="00C72A6C" w:rsidRDefault="00B14D34" w:rsidP="005073DB">
            <w:pPr>
              <w:pStyle w:val="Corpotesto"/>
              <w:spacing w:before="8" w:line="276" w:lineRule="auto"/>
              <w:ind w:right="59"/>
              <w:jc w:val="center"/>
              <w:rPr>
                <w:rFonts w:asciiTheme="minorHAnsi" w:hAnsiTheme="minorHAnsi" w:cstheme="minorHAnsi"/>
                <w:w w:val="105"/>
                <w:sz w:val="28"/>
                <w:szCs w:val="28"/>
              </w:rPr>
            </w:pPr>
            <w:r w:rsidRPr="00C72A6C">
              <w:rPr>
                <w:rFonts w:asciiTheme="minorHAnsi" w:hAnsiTheme="minorHAnsi" w:cstheme="minorHAnsi"/>
                <w:b/>
                <w:bCs/>
                <w:w w:val="105"/>
                <w:sz w:val="28"/>
                <w:szCs w:val="28"/>
              </w:rPr>
              <w:t>prof.ssa Alessia COLIO</w:t>
            </w:r>
          </w:p>
        </w:tc>
      </w:tr>
      <w:tr w:rsidR="00B14D34" w14:paraId="5E3631E7" w14:textId="77777777" w:rsidTr="00820932">
        <w:trPr>
          <w:jc w:val="center"/>
        </w:trPr>
        <w:tc>
          <w:tcPr>
            <w:tcW w:w="4957" w:type="dxa"/>
            <w:shd w:val="clear" w:color="auto" w:fill="B4C6E7" w:themeFill="accent1" w:themeFillTint="66"/>
            <w:vAlign w:val="center"/>
          </w:tcPr>
          <w:p w14:paraId="75F0A697" w14:textId="28293A1F"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ORIENTATORE:</w:t>
            </w:r>
          </w:p>
        </w:tc>
        <w:tc>
          <w:tcPr>
            <w:tcW w:w="4671" w:type="dxa"/>
            <w:shd w:val="clear" w:color="auto" w:fill="FBE4D5" w:themeFill="accent2" w:themeFillTint="33"/>
            <w:vAlign w:val="center"/>
          </w:tcPr>
          <w:p w14:paraId="2C33E71E" w14:textId="237E58FC"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 Giuseppe Di Lullo</w:t>
            </w:r>
          </w:p>
        </w:tc>
      </w:tr>
      <w:tr w:rsidR="00B14D34" w14:paraId="562BADEA" w14:textId="77777777" w:rsidTr="00820932">
        <w:trPr>
          <w:jc w:val="center"/>
        </w:trPr>
        <w:tc>
          <w:tcPr>
            <w:tcW w:w="4957" w:type="dxa"/>
            <w:shd w:val="clear" w:color="auto" w:fill="B4C6E7" w:themeFill="accent1" w:themeFillTint="66"/>
            <w:vAlign w:val="center"/>
          </w:tcPr>
          <w:p w14:paraId="710AB6CA" w14:textId="44FE0092"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TUTOR:</w:t>
            </w:r>
          </w:p>
        </w:tc>
        <w:tc>
          <w:tcPr>
            <w:tcW w:w="4671" w:type="dxa"/>
            <w:shd w:val="clear" w:color="auto" w:fill="FBE4D5" w:themeFill="accent2" w:themeFillTint="33"/>
            <w:vAlign w:val="center"/>
          </w:tcPr>
          <w:p w14:paraId="43134ADC" w14:textId="7F8FB5D4"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prof.ssa ____________</w:t>
            </w:r>
          </w:p>
        </w:tc>
      </w:tr>
    </w:tbl>
    <w:p w14:paraId="7C3F9250" w14:textId="77777777" w:rsidR="00B14D34" w:rsidRDefault="00B14D34" w:rsidP="00B14D34">
      <w:pPr>
        <w:pStyle w:val="Corpotesto"/>
        <w:spacing w:before="8" w:line="276" w:lineRule="auto"/>
        <w:ind w:right="59"/>
        <w:jc w:val="both"/>
        <w:rPr>
          <w:rFonts w:ascii="Gentium Basic" w:hAnsi="Gentium Basic"/>
          <w:w w:val="105"/>
        </w:rPr>
      </w:pPr>
    </w:p>
    <w:tbl>
      <w:tblPr>
        <w:tblStyle w:val="Grigliatabella"/>
        <w:tblW w:w="0" w:type="auto"/>
        <w:jc w:val="center"/>
        <w:tblLook w:val="04A0" w:firstRow="1" w:lastRow="0" w:firstColumn="1" w:lastColumn="0" w:noHBand="0" w:noVBand="1"/>
      </w:tblPr>
      <w:tblGrid>
        <w:gridCol w:w="4957"/>
        <w:gridCol w:w="4671"/>
      </w:tblGrid>
      <w:tr w:rsidR="00C72A6C" w14:paraId="038EA801" w14:textId="77777777" w:rsidTr="00820932">
        <w:trPr>
          <w:jc w:val="center"/>
        </w:trPr>
        <w:tc>
          <w:tcPr>
            <w:tcW w:w="4957" w:type="dxa"/>
            <w:shd w:val="clear" w:color="auto" w:fill="D9E2F3" w:themeFill="accent1" w:themeFillTint="33"/>
            <w:vAlign w:val="center"/>
          </w:tcPr>
          <w:p w14:paraId="13FEC8D0" w14:textId="00713CB0"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TITOLO MODULO:</w:t>
            </w:r>
          </w:p>
        </w:tc>
        <w:tc>
          <w:tcPr>
            <w:tcW w:w="4671" w:type="dxa"/>
            <w:shd w:val="clear" w:color="auto" w:fill="FBE4D5" w:themeFill="accent2" w:themeFillTint="33"/>
            <w:vAlign w:val="center"/>
          </w:tcPr>
          <w:p w14:paraId="306A92CE" w14:textId="7264D2E0" w:rsidR="00C72A6C" w:rsidRPr="00374F30" w:rsidRDefault="009400B1" w:rsidP="00C72A6C">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(vedere modello organizzativo)</w:t>
            </w:r>
          </w:p>
        </w:tc>
      </w:tr>
      <w:tr w:rsidR="00C72A6C" w14:paraId="4B64781B" w14:textId="77777777" w:rsidTr="00CF08A8">
        <w:trPr>
          <w:jc w:val="center"/>
        </w:trPr>
        <w:tc>
          <w:tcPr>
            <w:tcW w:w="9628" w:type="dxa"/>
            <w:gridSpan w:val="2"/>
            <w:vAlign w:val="center"/>
          </w:tcPr>
          <w:p w14:paraId="658F7410" w14:textId="77777777"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A1E6B37" w14:textId="77777777" w:rsidTr="00820932">
        <w:trPr>
          <w:jc w:val="center"/>
        </w:trPr>
        <w:tc>
          <w:tcPr>
            <w:tcW w:w="4957" w:type="dxa"/>
            <w:shd w:val="clear" w:color="auto" w:fill="D9E2F3" w:themeFill="accent1" w:themeFillTint="33"/>
            <w:vAlign w:val="center"/>
          </w:tcPr>
          <w:p w14:paraId="45623ABD" w14:textId="53FA7F6D" w:rsidR="00C72A6C" w:rsidRPr="00374F30" w:rsidRDefault="00C72A6C" w:rsidP="00C72A6C">
            <w:pPr>
              <w:pStyle w:val="Corpotesto"/>
              <w:spacing w:before="8" w:line="276" w:lineRule="auto"/>
              <w:ind w:right="59"/>
              <w:rPr>
                <w:rFonts w:asciiTheme="minorHAnsi" w:hAnsiTheme="minorHAnsi" w:cstheme="minorHAnsi"/>
                <w:b/>
                <w:bCs/>
                <w:sz w:val="24"/>
                <w:szCs w:val="24"/>
              </w:rPr>
            </w:pPr>
            <w:r w:rsidRPr="00374F30">
              <w:rPr>
                <w:rFonts w:asciiTheme="minorHAnsi" w:hAnsiTheme="minorHAnsi" w:cstheme="minorHAnsi"/>
                <w:b/>
                <w:bCs/>
                <w:sz w:val="24"/>
                <w:szCs w:val="24"/>
              </w:rPr>
              <w:t>CLASSE/SEZIONE:</w:t>
            </w:r>
          </w:p>
        </w:tc>
        <w:tc>
          <w:tcPr>
            <w:tcW w:w="4671" w:type="dxa"/>
            <w:shd w:val="clear" w:color="auto" w:fill="FBE4D5" w:themeFill="accent2" w:themeFillTint="33"/>
            <w:vAlign w:val="center"/>
          </w:tcPr>
          <w:p w14:paraId="64743B93" w14:textId="581D2E6B" w:rsidR="00C72A6C" w:rsidRPr="00374F30" w:rsidRDefault="00C72A6C" w:rsidP="00C72A6C">
            <w:pPr>
              <w:pStyle w:val="Corpotesto"/>
              <w:spacing w:before="8" w:line="276" w:lineRule="auto"/>
              <w:ind w:right="59"/>
              <w:jc w:val="center"/>
              <w:rPr>
                <w:rFonts w:asciiTheme="minorHAnsi" w:hAnsiTheme="minorHAnsi" w:cstheme="minorHAnsi"/>
                <w:b/>
                <w:bCs/>
                <w:w w:val="105"/>
                <w:sz w:val="24"/>
                <w:szCs w:val="24"/>
              </w:rPr>
            </w:pPr>
          </w:p>
        </w:tc>
      </w:tr>
      <w:tr w:rsidR="00C72A6C" w14:paraId="6A85A8CB" w14:textId="77777777" w:rsidTr="00820932">
        <w:trPr>
          <w:jc w:val="center"/>
        </w:trPr>
        <w:tc>
          <w:tcPr>
            <w:tcW w:w="4957" w:type="dxa"/>
            <w:shd w:val="clear" w:color="auto" w:fill="D9E2F3" w:themeFill="accent1" w:themeFillTint="33"/>
            <w:vAlign w:val="center"/>
          </w:tcPr>
          <w:p w14:paraId="12CFE690" w14:textId="728A9962" w:rsidR="00C72A6C" w:rsidRPr="00374F30" w:rsidRDefault="009400B1" w:rsidP="00C72A6C">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INDIRIZZO DI STUDI:</w:t>
            </w:r>
          </w:p>
        </w:tc>
        <w:tc>
          <w:tcPr>
            <w:tcW w:w="4671" w:type="dxa"/>
            <w:shd w:val="clear" w:color="auto" w:fill="FBE4D5" w:themeFill="accent2" w:themeFillTint="33"/>
            <w:vAlign w:val="center"/>
          </w:tcPr>
          <w:p w14:paraId="4CCCDEA1" w14:textId="086F928E"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9F66427" w14:textId="77777777" w:rsidTr="00820932">
        <w:trPr>
          <w:jc w:val="center"/>
        </w:trPr>
        <w:tc>
          <w:tcPr>
            <w:tcW w:w="4957" w:type="dxa"/>
            <w:shd w:val="clear" w:color="auto" w:fill="D9E2F3" w:themeFill="accent1" w:themeFillTint="33"/>
            <w:vAlign w:val="center"/>
          </w:tcPr>
          <w:p w14:paraId="24A95993" w14:textId="57449269"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0FDE307A" w14:textId="61AA246F"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34F0C1E7" w14:textId="77777777" w:rsidTr="00820932">
        <w:trPr>
          <w:jc w:val="center"/>
        </w:trPr>
        <w:tc>
          <w:tcPr>
            <w:tcW w:w="4957" w:type="dxa"/>
            <w:shd w:val="clear" w:color="auto" w:fill="D9E2F3" w:themeFill="accent1" w:themeFillTint="33"/>
            <w:vAlign w:val="center"/>
          </w:tcPr>
          <w:p w14:paraId="5C6D0FF9" w14:textId="46AF2892"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5F0A9B32" w14:textId="7CB1A90C"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bl>
    <w:p w14:paraId="6349F39F" w14:textId="77777777" w:rsidR="00C72A6C" w:rsidRDefault="00C72A6C" w:rsidP="00C72A6C">
      <w:pPr>
        <w:pStyle w:val="Corpotesto"/>
        <w:spacing w:before="8" w:line="276" w:lineRule="auto"/>
        <w:ind w:right="59"/>
        <w:jc w:val="both"/>
        <w:rPr>
          <w:rFonts w:ascii="Gentium Basic" w:hAnsi="Gentium Basic"/>
          <w:w w:val="105"/>
        </w:rPr>
      </w:pPr>
    </w:p>
    <w:p w14:paraId="3302419E" w14:textId="77777777" w:rsidR="009400B1" w:rsidRPr="00D47610" w:rsidRDefault="009400B1" w:rsidP="009400B1">
      <w:pPr>
        <w:pStyle w:val="Corpotesto"/>
        <w:spacing w:before="8" w:line="276" w:lineRule="auto"/>
        <w:ind w:left="229" w:right="59"/>
        <w:jc w:val="both"/>
        <w:rPr>
          <w:rFonts w:ascii="Gentium Basic" w:hAnsi="Gentium Basic"/>
          <w:b/>
          <w:bCs/>
          <w:w w:val="105"/>
        </w:rPr>
      </w:pPr>
      <w:r w:rsidRPr="00D47610">
        <w:rPr>
          <w:rFonts w:ascii="Gentium Basic" w:hAnsi="Gentium Basic"/>
          <w:b/>
          <w:bCs/>
          <w:w w:val="105"/>
        </w:rPr>
        <w:lastRenderedPageBreak/>
        <w:t>NOTA METODOLOGICA</w:t>
      </w:r>
    </w:p>
    <w:p w14:paraId="789C298E" w14:textId="77777777" w:rsidR="009400B1" w:rsidRDefault="009400B1" w:rsidP="009400B1">
      <w:pPr>
        <w:pStyle w:val="Corpotesto"/>
        <w:spacing w:before="8" w:line="276" w:lineRule="auto"/>
        <w:ind w:left="229" w:right="59"/>
        <w:jc w:val="both"/>
        <w:rPr>
          <w:rFonts w:ascii="Gentium Basic" w:hAnsi="Gentium Basic"/>
          <w:w w:val="105"/>
        </w:rPr>
      </w:pPr>
    </w:p>
    <w:p w14:paraId="19F320A7" w14:textId="77777777" w:rsidR="009400B1" w:rsidRPr="00B5498A" w:rsidRDefault="009400B1" w:rsidP="009400B1">
      <w:pPr>
        <w:pStyle w:val="Corpotesto"/>
        <w:spacing w:before="8" w:line="360" w:lineRule="auto"/>
        <w:ind w:left="229" w:right="59"/>
        <w:jc w:val="both"/>
        <w:rPr>
          <w:rFonts w:asciiTheme="minorHAnsi" w:hAnsiTheme="minorHAnsi" w:cstheme="minorHAnsi"/>
          <w:sz w:val="20"/>
          <w:szCs w:val="20"/>
        </w:rPr>
      </w:pPr>
      <w:r w:rsidRPr="00B5498A">
        <w:rPr>
          <w:rFonts w:asciiTheme="minorHAnsi" w:hAnsiTheme="minorHAnsi" w:cstheme="minorHAnsi"/>
          <w:w w:val="105"/>
          <w:sz w:val="20"/>
          <w:szCs w:val="20"/>
        </w:rPr>
        <w:t>Con il D.M. 328 dello scorso 22 dicembre 2022 sono state emanate le Linee guida per l’orientamento: si tratta dell’ultima di una lunga serie di azioni avviate già dal 1997 ma che hanno avuto impulso più recente grazie ai finanziamenti del PNRR. Nell’ambito di questo piano di investimento, il Ministero dell’Istruzione ha progettato la realizzazione di percorsi di orientamento finalizzati a ridurre la dispersione scolastica, a diminuire il disallineamento (</w:t>
      </w:r>
      <w:r w:rsidRPr="00B5498A">
        <w:rPr>
          <w:rFonts w:asciiTheme="minorHAnsi" w:hAnsiTheme="minorHAnsi" w:cstheme="minorHAnsi"/>
          <w:i/>
          <w:w w:val="105"/>
          <w:sz w:val="20"/>
          <w:szCs w:val="20"/>
        </w:rPr>
        <w:t>mismatch</w:t>
      </w:r>
      <w:r w:rsidRPr="00B5498A">
        <w:rPr>
          <w:rFonts w:asciiTheme="minorHAnsi" w:hAnsiTheme="minorHAnsi" w:cstheme="minorHAnsi"/>
          <w:w w:val="105"/>
          <w:sz w:val="20"/>
          <w:szCs w:val="20"/>
        </w:rPr>
        <w:t>) tra formazione e lavoro anche investendo sulla formazione tecnica e professionale (ITS Academy), e a rafforzare l’apprendimento e la formazione permanente lungo tutto l’arco della vita.</w:t>
      </w:r>
      <w:r>
        <w:rPr>
          <w:rFonts w:asciiTheme="minorHAnsi" w:hAnsiTheme="minorHAnsi" w:cstheme="minorHAnsi"/>
          <w:sz w:val="20"/>
          <w:szCs w:val="20"/>
        </w:rPr>
        <w:t xml:space="preserve"> </w:t>
      </w:r>
      <w:r w:rsidRPr="00B5498A">
        <w:rPr>
          <w:rFonts w:asciiTheme="minorHAnsi" w:hAnsiTheme="minorHAnsi" w:cstheme="minorHAnsi"/>
          <w:w w:val="105"/>
          <w:sz w:val="20"/>
          <w:szCs w:val="20"/>
        </w:rPr>
        <w:t>Agli istituti scolastici sono state dunque assegnate delle risorse per la formazione di docenti tutor e docenti orientatori che hanno il compito di aiutare gli studenti ad acquisire le competenze trasversali - inclusa la capacità di riconoscere il proprio valore e le proprie potenzialità - utili per compiere scelte consapevoli e informate per il proprio futuro formativo e/o professionale.</w:t>
      </w:r>
    </w:p>
    <w:p w14:paraId="1F386815" w14:textId="77777777" w:rsidR="009400B1" w:rsidRPr="00B5498A" w:rsidRDefault="009400B1" w:rsidP="009400B1">
      <w:pPr>
        <w:pStyle w:val="Corpotesto"/>
        <w:spacing w:line="360" w:lineRule="auto"/>
        <w:ind w:left="229" w:right="100"/>
        <w:jc w:val="both"/>
        <w:rPr>
          <w:rFonts w:asciiTheme="minorHAnsi" w:hAnsiTheme="minorHAnsi" w:cstheme="minorHAnsi"/>
          <w:w w:val="105"/>
          <w:sz w:val="20"/>
          <w:szCs w:val="20"/>
        </w:rPr>
      </w:pPr>
    </w:p>
    <w:p w14:paraId="51FDB70F" w14:textId="77777777" w:rsidR="009400B1" w:rsidRPr="00B5498A" w:rsidRDefault="009400B1" w:rsidP="009400B1">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L’ I.I.S. “Federico II” ha </w:t>
      </w:r>
      <w:r>
        <w:rPr>
          <w:rFonts w:asciiTheme="minorHAnsi" w:hAnsiTheme="minorHAnsi" w:cstheme="minorHAnsi"/>
          <w:w w:val="105"/>
          <w:sz w:val="20"/>
          <w:szCs w:val="20"/>
        </w:rPr>
        <w:t>redatto il proprio progetto di istituto denominato “</w:t>
      </w:r>
      <w:r w:rsidRPr="00B937EE">
        <w:rPr>
          <w:rFonts w:asciiTheme="minorHAnsi" w:hAnsiTheme="minorHAnsi" w:cstheme="minorHAnsi"/>
          <w:b/>
          <w:bCs/>
          <w:w w:val="105"/>
          <w:sz w:val="20"/>
          <w:szCs w:val="20"/>
        </w:rPr>
        <w:t xml:space="preserve">ORIENTIAMO </w:t>
      </w:r>
      <w:proofErr w:type="spellStart"/>
      <w:r w:rsidRPr="00AD1C7A">
        <w:rPr>
          <w:rFonts w:asciiTheme="minorHAnsi" w:hAnsiTheme="minorHAnsi" w:cstheme="minorHAnsi"/>
          <w:w w:val="105"/>
          <w:sz w:val="20"/>
          <w:szCs w:val="20"/>
        </w:rPr>
        <w:t>Fu</w:t>
      </w:r>
      <w:r w:rsidRPr="00AD1C7A">
        <w:rPr>
          <w:rFonts w:asciiTheme="minorHAnsi" w:hAnsiTheme="minorHAnsi" w:cstheme="minorHAnsi"/>
          <w:b/>
          <w:bCs/>
          <w:color w:val="FF0000"/>
          <w:w w:val="105"/>
          <w:sz w:val="20"/>
          <w:szCs w:val="20"/>
        </w:rPr>
        <w:t>TU</w:t>
      </w:r>
      <w:r w:rsidRPr="00AD1C7A">
        <w:rPr>
          <w:rFonts w:asciiTheme="minorHAnsi" w:hAnsiTheme="minorHAnsi" w:cstheme="minorHAnsi"/>
          <w:w w:val="105"/>
          <w:sz w:val="20"/>
          <w:szCs w:val="20"/>
        </w:rPr>
        <w:t>ri</w:t>
      </w:r>
      <w:proofErr w:type="spellEnd"/>
      <w:r>
        <w:rPr>
          <w:rFonts w:asciiTheme="minorHAnsi" w:hAnsiTheme="minorHAnsi" w:cstheme="minorHAnsi"/>
          <w:w w:val="105"/>
          <w:sz w:val="20"/>
          <w:szCs w:val="20"/>
        </w:rPr>
        <w:t>” che</w:t>
      </w:r>
      <w:r w:rsidRPr="00B5498A">
        <w:rPr>
          <w:rFonts w:asciiTheme="minorHAnsi" w:hAnsiTheme="minorHAnsi" w:cstheme="minorHAnsi"/>
          <w:w w:val="105"/>
          <w:sz w:val="20"/>
          <w:szCs w:val="20"/>
        </w:rPr>
        <w:t xml:space="preserve"> deline</w:t>
      </w:r>
      <w:r>
        <w:rPr>
          <w:rFonts w:asciiTheme="minorHAnsi" w:hAnsiTheme="minorHAnsi" w:cstheme="minorHAnsi"/>
          <w:w w:val="105"/>
          <w:sz w:val="20"/>
          <w:szCs w:val="20"/>
        </w:rPr>
        <w:t>a</w:t>
      </w:r>
      <w:r w:rsidRPr="00B5498A">
        <w:rPr>
          <w:rFonts w:asciiTheme="minorHAnsi" w:hAnsiTheme="minorHAnsi" w:cstheme="minorHAnsi"/>
          <w:w w:val="105"/>
          <w:sz w:val="20"/>
          <w:szCs w:val="20"/>
        </w:rPr>
        <w:t xml:space="preserve">, a partire dai </w:t>
      </w:r>
      <w:r w:rsidRPr="00D47610">
        <w:rPr>
          <w:rFonts w:asciiTheme="minorHAnsi" w:hAnsiTheme="minorHAnsi" w:cstheme="minorHAnsi"/>
          <w:w w:val="105"/>
          <w:sz w:val="20"/>
          <w:szCs w:val="20"/>
        </w:rPr>
        <w:t>framework europei</w:t>
      </w:r>
      <w:r>
        <w:rPr>
          <w:rFonts w:asciiTheme="minorHAnsi" w:hAnsiTheme="minorHAnsi" w:cstheme="minorHAnsi"/>
          <w:w w:val="105"/>
          <w:sz w:val="20"/>
          <w:szCs w:val="20"/>
        </w:rPr>
        <w:t>,</w:t>
      </w:r>
      <w:r w:rsidRPr="00D47610">
        <w:rPr>
          <w:rFonts w:asciiTheme="minorHAnsi" w:hAnsiTheme="minorHAnsi" w:cstheme="minorHAnsi"/>
          <w:w w:val="105"/>
          <w:sz w:val="20"/>
          <w:szCs w:val="20"/>
        </w:rPr>
        <w:t xml:space="preserve"> frutto delle Raccomandazioni UE per il lifelong learning del 2018, un quadro di competenze</w:t>
      </w:r>
      <w:r w:rsidRPr="00B5498A">
        <w:rPr>
          <w:rFonts w:asciiTheme="minorHAnsi" w:hAnsiTheme="minorHAnsi" w:cstheme="minorHAnsi"/>
          <w:w w:val="105"/>
          <w:sz w:val="20"/>
          <w:szCs w:val="20"/>
        </w:rPr>
        <w:t xml:space="preserve"> orientative da raggiungere nel corso del </w:t>
      </w:r>
      <w:r>
        <w:rPr>
          <w:rFonts w:asciiTheme="minorHAnsi" w:hAnsiTheme="minorHAnsi" w:cstheme="minorHAnsi"/>
          <w:w w:val="105"/>
          <w:sz w:val="20"/>
          <w:szCs w:val="20"/>
        </w:rPr>
        <w:t>quinquennio</w:t>
      </w:r>
      <w:r w:rsidRPr="00B5498A">
        <w:rPr>
          <w:rFonts w:asciiTheme="minorHAnsi" w:hAnsiTheme="minorHAnsi" w:cstheme="minorHAnsi"/>
          <w:w w:val="105"/>
          <w:sz w:val="20"/>
          <w:szCs w:val="20"/>
        </w:rPr>
        <w:t xml:space="preserve"> nell’area personale e sociale, dello sviluppo della determinazione e della capacità di previsione e progettazione. Il framework è stato studiato in senso verticale, ritenendo fondamentale lavorare sinergicamente ma progressivamente sull</w:t>
      </w:r>
      <w:r>
        <w:rPr>
          <w:rFonts w:asciiTheme="minorHAnsi" w:hAnsiTheme="minorHAnsi" w:cstheme="minorHAnsi"/>
          <w:w w:val="105"/>
          <w:sz w:val="20"/>
          <w:szCs w:val="20"/>
        </w:rPr>
        <w:t>e</w:t>
      </w:r>
      <w:r w:rsidRPr="00B5498A">
        <w:rPr>
          <w:rFonts w:asciiTheme="minorHAnsi" w:hAnsiTheme="minorHAnsi" w:cstheme="minorHAnsi"/>
          <w:w w:val="105"/>
          <w:sz w:val="20"/>
          <w:szCs w:val="20"/>
        </w:rPr>
        <w:t xml:space="preserve"> </w:t>
      </w:r>
      <w:r w:rsidRPr="00B5498A">
        <w:rPr>
          <w:rFonts w:asciiTheme="minorHAnsi" w:hAnsiTheme="minorHAnsi" w:cstheme="minorHAnsi"/>
          <w:i/>
          <w:w w:val="105"/>
          <w:sz w:val="20"/>
          <w:szCs w:val="20"/>
        </w:rPr>
        <w:t xml:space="preserve">Conoscenze di </w:t>
      </w:r>
      <w:r>
        <w:rPr>
          <w:rFonts w:asciiTheme="minorHAnsi" w:hAnsiTheme="minorHAnsi" w:cstheme="minorHAnsi"/>
          <w:i/>
          <w:w w:val="105"/>
          <w:sz w:val="20"/>
          <w:szCs w:val="20"/>
        </w:rPr>
        <w:t>sé e dell’altro</w:t>
      </w:r>
      <w:r w:rsidRPr="00B5498A">
        <w:rPr>
          <w:rFonts w:asciiTheme="minorHAnsi" w:hAnsiTheme="minorHAnsi" w:cstheme="minorHAnsi"/>
          <w:w w:val="105"/>
          <w:sz w:val="20"/>
          <w:szCs w:val="20"/>
        </w:rPr>
        <w:t xml:space="preserve">, sulla </w:t>
      </w:r>
      <w:r w:rsidRPr="00B5498A">
        <w:rPr>
          <w:rFonts w:asciiTheme="minorHAnsi" w:hAnsiTheme="minorHAnsi" w:cstheme="minorHAnsi"/>
          <w:i/>
          <w:w w:val="105"/>
          <w:sz w:val="20"/>
          <w:szCs w:val="20"/>
        </w:rPr>
        <w:t>Costruzione del proprio progetto di vita</w:t>
      </w:r>
      <w:r w:rsidRPr="00B5498A">
        <w:rPr>
          <w:rFonts w:asciiTheme="minorHAnsi" w:hAnsiTheme="minorHAnsi" w:cstheme="minorHAnsi"/>
          <w:w w:val="105"/>
          <w:sz w:val="20"/>
          <w:szCs w:val="20"/>
        </w:rPr>
        <w:t xml:space="preserve"> e sul </w:t>
      </w:r>
      <w:r w:rsidRPr="00B5498A">
        <w:rPr>
          <w:rFonts w:asciiTheme="minorHAnsi" w:hAnsiTheme="minorHAnsi" w:cstheme="minorHAnsi"/>
          <w:i/>
          <w:w w:val="105"/>
          <w:sz w:val="20"/>
          <w:szCs w:val="20"/>
        </w:rPr>
        <w:t>Valore della scelta verso l’Università e il mondo del lavoro</w:t>
      </w:r>
      <w:r w:rsidRPr="00B5498A">
        <w:rPr>
          <w:rFonts w:asciiTheme="minorHAnsi" w:hAnsiTheme="minorHAnsi" w:cstheme="minorHAnsi"/>
          <w:w w:val="105"/>
          <w:sz w:val="20"/>
          <w:szCs w:val="20"/>
        </w:rPr>
        <w:t>.</w:t>
      </w:r>
    </w:p>
    <w:p w14:paraId="0D649497" w14:textId="77777777" w:rsidR="009400B1" w:rsidRDefault="009400B1" w:rsidP="009400B1">
      <w:pPr>
        <w:pStyle w:val="Corpotesto"/>
        <w:spacing w:line="360" w:lineRule="auto"/>
        <w:ind w:left="229" w:right="100"/>
        <w:jc w:val="both"/>
        <w:rPr>
          <w:rFonts w:asciiTheme="minorHAnsi" w:hAnsiTheme="minorHAnsi" w:cstheme="minorHAnsi"/>
          <w:w w:val="105"/>
          <w:sz w:val="20"/>
          <w:szCs w:val="20"/>
        </w:rPr>
      </w:pPr>
    </w:p>
    <w:p w14:paraId="66A52C09" w14:textId="77777777" w:rsidR="009400B1" w:rsidRPr="00B5498A" w:rsidRDefault="009400B1" w:rsidP="009400B1">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Sono stati dunque progettati moduli di </w:t>
      </w:r>
      <w:r>
        <w:rPr>
          <w:rFonts w:asciiTheme="minorHAnsi" w:hAnsiTheme="minorHAnsi" w:cstheme="minorHAnsi"/>
          <w:w w:val="105"/>
          <w:sz w:val="20"/>
          <w:szCs w:val="20"/>
        </w:rPr>
        <w:t>didattica avanzata</w:t>
      </w:r>
      <w:r w:rsidRPr="00B5498A">
        <w:rPr>
          <w:rFonts w:asciiTheme="minorHAnsi" w:hAnsiTheme="minorHAnsi" w:cstheme="minorHAnsi"/>
          <w:w w:val="105"/>
          <w:sz w:val="20"/>
          <w:szCs w:val="20"/>
        </w:rPr>
        <w:t xml:space="preserve"> di 30 ore curricolari previsti dalle Linee Guida del DM 328/2022, pensati con l’obiettivo di integrare un </w:t>
      </w:r>
      <w:r w:rsidRPr="00B5498A">
        <w:rPr>
          <w:rFonts w:asciiTheme="minorHAnsi" w:hAnsiTheme="minorHAnsi" w:cstheme="minorHAnsi"/>
          <w:b/>
          <w:w w:val="105"/>
          <w:sz w:val="20"/>
          <w:szCs w:val="20"/>
        </w:rPr>
        <w:t>orientamento di tipo informativo</w:t>
      </w:r>
      <w:r w:rsidRPr="00B0347F">
        <w:rPr>
          <w:rFonts w:asciiTheme="minorHAnsi" w:hAnsiTheme="minorHAnsi" w:cstheme="minorHAnsi"/>
          <w:bCs/>
          <w:w w:val="105"/>
          <w:sz w:val="20"/>
          <w:szCs w:val="20"/>
        </w:rPr>
        <w:t xml:space="preserve"> e</w:t>
      </w:r>
      <w:r w:rsidRPr="00B5498A">
        <w:rPr>
          <w:rFonts w:asciiTheme="minorHAnsi" w:hAnsiTheme="minorHAnsi" w:cstheme="minorHAnsi"/>
          <w:w w:val="105"/>
          <w:sz w:val="20"/>
          <w:szCs w:val="20"/>
        </w:rPr>
        <w:t xml:space="preserve"> per mettere a fuoco le conoscenze sul lavoro del futuro e sulle possibilità dei percorsi formativi successivi, allo scopo di riconoscere le proprie inclinazioni e riportare in auge la cultura del lavoro;</w:t>
      </w:r>
    </w:p>
    <w:p w14:paraId="69974489" w14:textId="77777777" w:rsidR="009400B1" w:rsidRDefault="009400B1" w:rsidP="009400B1">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Un </w:t>
      </w:r>
      <w:r w:rsidRPr="00B5498A">
        <w:rPr>
          <w:rFonts w:asciiTheme="minorHAnsi" w:hAnsiTheme="minorHAnsi" w:cstheme="minorHAnsi"/>
          <w:b/>
          <w:w w:val="105"/>
          <w:sz w:val="20"/>
          <w:szCs w:val="20"/>
        </w:rPr>
        <w:t>orientamento di tipo formativo</w:t>
      </w:r>
      <w:r w:rsidRPr="00B5498A">
        <w:rPr>
          <w:rFonts w:asciiTheme="minorHAnsi" w:hAnsiTheme="minorHAnsi" w:cstheme="minorHAnsi"/>
          <w:w w:val="105"/>
          <w:sz w:val="20"/>
          <w:szCs w:val="20"/>
        </w:rPr>
        <w:t xml:space="preserve">, al fine di aumentare il potere e il controllo sulla propria vita e sulle proprie scelte (Empowerment) attraverso lo sviluppo di soft skills; l’apprendimento in contesti non formali e informali. </w:t>
      </w:r>
    </w:p>
    <w:p w14:paraId="6B2D31DB" w14:textId="77777777" w:rsidR="009400B1" w:rsidRPr="00B5498A" w:rsidRDefault="009400B1" w:rsidP="009400B1">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Il gruppo di lavoro del I.I.S. “Federico II”, supportato dalla normativa di riferimento e dai successivi chiarimenti, ha valutato di poter valorizzare i percorsi di PCTO così come i progetti di </w:t>
      </w:r>
      <w:r>
        <w:rPr>
          <w:rFonts w:asciiTheme="minorHAnsi" w:hAnsiTheme="minorHAnsi" w:cstheme="minorHAnsi"/>
          <w:w w:val="105"/>
          <w:sz w:val="20"/>
          <w:szCs w:val="20"/>
        </w:rPr>
        <w:t>Benessere a Scuola</w:t>
      </w:r>
      <w:r w:rsidRPr="00B5498A">
        <w:rPr>
          <w:rFonts w:asciiTheme="minorHAnsi" w:hAnsiTheme="minorHAnsi" w:cstheme="minorHAnsi"/>
          <w:w w:val="105"/>
          <w:sz w:val="20"/>
          <w:szCs w:val="20"/>
        </w:rPr>
        <w:t xml:space="preserve"> ed Educazion</w:t>
      </w:r>
      <w:r>
        <w:rPr>
          <w:rFonts w:asciiTheme="minorHAnsi" w:hAnsiTheme="minorHAnsi" w:cstheme="minorHAnsi"/>
          <w:w w:val="105"/>
        </w:rPr>
        <w:t xml:space="preserve">e </w:t>
      </w:r>
      <w:r>
        <w:rPr>
          <w:rFonts w:asciiTheme="minorHAnsi" w:hAnsiTheme="minorHAnsi" w:cstheme="minorHAnsi"/>
          <w:w w:val="105"/>
          <w:sz w:val="20"/>
          <w:szCs w:val="20"/>
        </w:rPr>
        <w:t>C</w:t>
      </w:r>
      <w:r w:rsidRPr="00B5498A">
        <w:rPr>
          <w:rFonts w:asciiTheme="minorHAnsi" w:hAnsiTheme="minorHAnsi" w:cstheme="minorHAnsi"/>
          <w:w w:val="105"/>
          <w:sz w:val="20"/>
          <w:szCs w:val="20"/>
        </w:rPr>
        <w:t>ivica,</w:t>
      </w:r>
      <w:r>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da sempre spunto per momenti di riflessione collettiva e individuale normalmente gestiti da tutto il Consiglio di Classe. I singoli Consigli di Classe, in collaborazione con il tutor e il docente orientatore, sceglieranno le attività ritenute più orientative da inserire nel modulo, compresa l’uscita didattica giornaliera di visita a laboratori, centri di ricerca, università, aziende, musei, enti del territorio. Per il corrente anno scolastico, concorre al monte ore minimo previsto; nelle classi dove questa attività sia già stata programmata, sarà il Consiglio di Classe ad evidenziare il forte valore formativo dell’esperienza.</w:t>
      </w:r>
    </w:p>
    <w:p w14:paraId="3FDE8297" w14:textId="77777777" w:rsidR="009400B1" w:rsidRDefault="009400B1" w:rsidP="009400B1">
      <w:pPr>
        <w:pStyle w:val="Corpotesto"/>
        <w:spacing w:line="360" w:lineRule="auto"/>
        <w:ind w:left="229" w:right="100"/>
        <w:jc w:val="both"/>
        <w:rPr>
          <w:rFonts w:asciiTheme="minorHAnsi" w:hAnsiTheme="minorHAnsi" w:cstheme="minorHAnsi"/>
          <w:w w:val="105"/>
          <w:sz w:val="20"/>
          <w:szCs w:val="20"/>
        </w:rPr>
      </w:pPr>
    </w:p>
    <w:p w14:paraId="5644A136" w14:textId="77777777" w:rsidR="009400B1" w:rsidRPr="00B5498A" w:rsidRDefault="009400B1" w:rsidP="009400B1">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Lo strumento innovativo messo a disposizione dal MIM è l’</w:t>
      </w:r>
      <w:r w:rsidRPr="00B5498A">
        <w:rPr>
          <w:rFonts w:asciiTheme="minorHAnsi" w:hAnsiTheme="minorHAnsi" w:cstheme="minorHAnsi"/>
          <w:b/>
          <w:w w:val="105"/>
          <w:sz w:val="20"/>
          <w:szCs w:val="20"/>
        </w:rPr>
        <w:t xml:space="preserve">e-portfolio </w:t>
      </w:r>
      <w:r w:rsidRPr="00B5498A">
        <w:rPr>
          <w:rFonts w:asciiTheme="minorHAnsi" w:hAnsiTheme="minorHAnsi" w:cstheme="minorHAnsi"/>
          <w:w w:val="105"/>
          <w:sz w:val="20"/>
          <w:szCs w:val="20"/>
        </w:rPr>
        <w:t>presente nella piattaforma Unica (https://unica.istruzione.gov.it/</w:t>
      </w:r>
      <w:proofErr w:type="spellStart"/>
      <w:r w:rsidRPr="00B5498A">
        <w:rPr>
          <w:rFonts w:asciiTheme="minorHAnsi" w:hAnsiTheme="minorHAnsi" w:cstheme="minorHAnsi"/>
          <w:w w:val="105"/>
          <w:sz w:val="20"/>
          <w:szCs w:val="20"/>
        </w:rPr>
        <w:t>it</w:t>
      </w:r>
      <w:proofErr w:type="spellEnd"/>
      <w:r w:rsidRPr="00B5498A">
        <w:rPr>
          <w:rFonts w:asciiTheme="minorHAnsi" w:hAnsiTheme="minorHAnsi" w:cstheme="minorHAnsi"/>
          <w:w w:val="105"/>
          <w:sz w:val="20"/>
          <w:szCs w:val="20"/>
        </w:rPr>
        <w:t xml:space="preserve">); incontri tra tutor e le classi abbinate, in piccoli gruppi o individualmente, sono previsti per conoscere al meglio questo ambiente digitale attraverso cui documentare il proprio percorso di studi e soprattutto le esperienze formative che hanno consentito di sviluppare e mettere a frutto le proprie competenze e i propri talenti. La scelta motivata di un </w:t>
      </w:r>
      <w:r w:rsidRPr="00AD1C7A">
        <w:rPr>
          <w:rFonts w:asciiTheme="minorHAnsi" w:hAnsiTheme="minorHAnsi" w:cstheme="minorHAnsi"/>
          <w:i/>
          <w:iCs/>
          <w:w w:val="105"/>
          <w:sz w:val="20"/>
          <w:szCs w:val="20"/>
        </w:rPr>
        <w:t>“capolavoro”</w:t>
      </w:r>
      <w:r w:rsidRPr="00B5498A">
        <w:rPr>
          <w:rFonts w:asciiTheme="minorHAnsi" w:hAnsiTheme="minorHAnsi" w:cstheme="minorHAnsi"/>
          <w:w w:val="105"/>
          <w:sz w:val="20"/>
          <w:szCs w:val="20"/>
        </w:rPr>
        <w:t>, condivisa con il tutor, concorre alla valorizzazione delle proprie attitudini e al raggiungimento di una maggiore autoconsapevolezza.</w:t>
      </w:r>
    </w:p>
    <w:p w14:paraId="21E983F6" w14:textId="77777777" w:rsidR="009400B1" w:rsidRDefault="009400B1" w:rsidP="009400B1">
      <w:pPr>
        <w:pStyle w:val="Corpotesto"/>
        <w:spacing w:line="360" w:lineRule="auto"/>
        <w:ind w:left="229" w:right="100"/>
        <w:jc w:val="both"/>
        <w:rPr>
          <w:rFonts w:asciiTheme="minorHAnsi" w:hAnsiTheme="minorHAnsi" w:cstheme="minorHAnsi"/>
          <w:w w:val="105"/>
          <w:sz w:val="20"/>
          <w:szCs w:val="20"/>
        </w:rPr>
      </w:pPr>
    </w:p>
    <w:p w14:paraId="16784B10" w14:textId="77777777" w:rsidR="009400B1" w:rsidRPr="00B5498A" w:rsidRDefault="009400B1" w:rsidP="009400B1">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Per rendere più efficaci i moduli proposti, è necessaria l’adozione, da parte di tutto il corpo docenti, di una </w:t>
      </w:r>
      <w:r w:rsidRPr="00B5498A">
        <w:rPr>
          <w:rFonts w:asciiTheme="minorHAnsi" w:hAnsiTheme="minorHAnsi" w:cstheme="minorHAnsi"/>
          <w:b/>
          <w:w w:val="105"/>
          <w:sz w:val="20"/>
          <w:szCs w:val="20"/>
        </w:rPr>
        <w:t>didattica orientativa</w:t>
      </w:r>
      <w:r w:rsidRPr="00B5498A">
        <w:rPr>
          <w:rFonts w:asciiTheme="minorHAnsi" w:hAnsiTheme="minorHAnsi" w:cstheme="minorHAnsi"/>
          <w:w w:val="105"/>
          <w:sz w:val="20"/>
          <w:szCs w:val="20"/>
        </w:rPr>
        <w:t xml:space="preserve"> che superi il modello della sola dimensione trasmissiva delle conoscenze e le identifichi come percorribili.</w:t>
      </w:r>
    </w:p>
    <w:p w14:paraId="1FE45E5C" w14:textId="77777777" w:rsidR="009400B1" w:rsidRDefault="009400B1" w:rsidP="009400B1">
      <w:pPr>
        <w:pStyle w:val="Corpotesto"/>
        <w:spacing w:line="360" w:lineRule="auto"/>
        <w:ind w:left="229" w:right="100"/>
        <w:jc w:val="both"/>
        <w:rPr>
          <w:rFonts w:asciiTheme="minorHAnsi" w:hAnsiTheme="minorHAnsi" w:cstheme="minorHAnsi"/>
          <w:w w:val="105"/>
          <w:sz w:val="20"/>
          <w:szCs w:val="20"/>
        </w:rPr>
      </w:pPr>
    </w:p>
    <w:p w14:paraId="2B71D839" w14:textId="53B6B460" w:rsidR="00A64068" w:rsidRPr="00B5498A" w:rsidRDefault="009400B1" w:rsidP="00A64068">
      <w:pPr>
        <w:pStyle w:val="Corpotesto"/>
        <w:spacing w:line="360" w:lineRule="auto"/>
        <w:ind w:left="229" w:right="100"/>
        <w:jc w:val="both"/>
        <w:rPr>
          <w:rFonts w:asciiTheme="minorHAnsi" w:hAnsiTheme="minorHAnsi" w:cstheme="minorHAnsi"/>
          <w:w w:val="105"/>
          <w:sz w:val="20"/>
          <w:szCs w:val="20"/>
        </w:rPr>
      </w:pPr>
      <w:r>
        <w:rPr>
          <w:rFonts w:asciiTheme="minorHAnsi" w:hAnsiTheme="minorHAnsi" w:cstheme="minorHAnsi"/>
          <w:w w:val="105"/>
          <w:sz w:val="20"/>
          <w:szCs w:val="20"/>
        </w:rPr>
        <w:t>Anche a</w:t>
      </w:r>
      <w:r w:rsidRPr="00B5498A">
        <w:rPr>
          <w:rFonts w:asciiTheme="minorHAnsi" w:hAnsiTheme="minorHAnsi" w:cstheme="minorHAnsi"/>
          <w:w w:val="105"/>
          <w:sz w:val="20"/>
          <w:szCs w:val="20"/>
        </w:rPr>
        <w:t>gli studenti e studentesse del biennio sono assegnati</w:t>
      </w:r>
      <w:r>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docenti tutor per l’</w:t>
      </w:r>
      <w:proofErr w:type="spellStart"/>
      <w:r w:rsidRPr="00B5498A">
        <w:rPr>
          <w:rFonts w:asciiTheme="minorHAnsi" w:hAnsiTheme="minorHAnsi" w:cstheme="minorHAnsi"/>
          <w:w w:val="105"/>
          <w:sz w:val="20"/>
          <w:szCs w:val="20"/>
        </w:rPr>
        <w:t>a.s</w:t>
      </w:r>
      <w:proofErr w:type="spellEnd"/>
      <w:r w:rsidRPr="00B5498A">
        <w:rPr>
          <w:rFonts w:asciiTheme="minorHAnsi" w:hAnsiTheme="minorHAnsi" w:cstheme="minorHAnsi"/>
          <w:w w:val="105"/>
          <w:sz w:val="20"/>
          <w:szCs w:val="20"/>
        </w:rPr>
        <w:t xml:space="preserve"> 202</w:t>
      </w:r>
      <w:r>
        <w:rPr>
          <w:rFonts w:asciiTheme="minorHAnsi" w:hAnsiTheme="minorHAnsi" w:cstheme="minorHAnsi"/>
          <w:w w:val="105"/>
          <w:sz w:val="20"/>
          <w:szCs w:val="20"/>
        </w:rPr>
        <w:t>5</w:t>
      </w:r>
      <w:r w:rsidRPr="00B5498A">
        <w:rPr>
          <w:rFonts w:asciiTheme="minorHAnsi" w:hAnsiTheme="minorHAnsi" w:cstheme="minorHAnsi"/>
          <w:w w:val="105"/>
          <w:sz w:val="20"/>
          <w:szCs w:val="20"/>
        </w:rPr>
        <w:t>/202</w:t>
      </w:r>
      <w:r>
        <w:rPr>
          <w:rFonts w:asciiTheme="minorHAnsi" w:hAnsiTheme="minorHAnsi" w:cstheme="minorHAnsi"/>
          <w:w w:val="105"/>
          <w:sz w:val="20"/>
          <w:szCs w:val="20"/>
        </w:rPr>
        <w:t>6</w:t>
      </w:r>
      <w:r w:rsidRPr="00B5498A">
        <w:rPr>
          <w:rFonts w:asciiTheme="minorHAnsi" w:hAnsiTheme="minorHAnsi" w:cstheme="minorHAnsi"/>
          <w:w w:val="105"/>
          <w:sz w:val="20"/>
          <w:szCs w:val="20"/>
        </w:rPr>
        <w:t xml:space="preserve">; sono previsti percorsi di orientamento curriculari ed extracurricolari, grazie anche ai numerosi progetti da sempre attivi nel nostro istituto sin dal primo anno - dalla socializzazione e l’accoglienza ai tanti progetti d’Istituto, dallo sportello psicologico a quello di </w:t>
      </w:r>
      <w:proofErr w:type="spellStart"/>
      <w:r w:rsidRPr="00B5498A">
        <w:rPr>
          <w:rFonts w:asciiTheme="minorHAnsi" w:hAnsiTheme="minorHAnsi" w:cstheme="minorHAnsi"/>
          <w:w w:val="105"/>
          <w:sz w:val="20"/>
          <w:szCs w:val="20"/>
        </w:rPr>
        <w:t>ri</w:t>
      </w:r>
      <w:proofErr w:type="spellEnd"/>
      <w:r w:rsidRPr="00B5498A">
        <w:rPr>
          <w:rFonts w:asciiTheme="minorHAnsi" w:hAnsiTheme="minorHAnsi" w:cstheme="minorHAnsi"/>
          <w:w w:val="105"/>
          <w:sz w:val="20"/>
          <w:szCs w:val="20"/>
        </w:rPr>
        <w:t>-orientamento - e a pratiche didattiche già comuni orientate alla conoscenza di sé e degli altri</w:t>
      </w:r>
      <w:r>
        <w:rPr>
          <w:rFonts w:asciiTheme="minorHAnsi" w:hAnsiTheme="minorHAnsi" w:cstheme="minorHAnsi"/>
          <w:w w:val="105"/>
          <w:sz w:val="20"/>
          <w:szCs w:val="20"/>
        </w:rPr>
        <w:t xml:space="preserve"> ed anche percorsi PNRR promossi dall’UNIFG.</w:t>
      </w:r>
    </w:p>
    <w:p w14:paraId="22F343B8" w14:textId="77777777" w:rsidR="00B105D4" w:rsidRPr="00B5498A" w:rsidRDefault="00B105D4" w:rsidP="00B105D4">
      <w:pPr>
        <w:pStyle w:val="Corpotesto"/>
        <w:spacing w:line="360" w:lineRule="auto"/>
        <w:ind w:left="229" w:right="100" w:firstLine="491"/>
        <w:jc w:val="both"/>
        <w:rPr>
          <w:rFonts w:asciiTheme="minorHAnsi" w:hAnsiTheme="minorHAnsi" w:cstheme="minorHAnsi"/>
          <w:w w:val="105"/>
          <w:sz w:val="20"/>
          <w:szCs w:val="20"/>
        </w:rPr>
      </w:pPr>
    </w:p>
    <w:p w14:paraId="15C9B19A" w14:textId="77777777" w:rsidR="00B937EE" w:rsidRDefault="00B937EE" w:rsidP="00B105D4">
      <w:pPr>
        <w:pStyle w:val="Titolo11"/>
        <w:spacing w:before="84"/>
        <w:rPr>
          <w:rFonts w:asciiTheme="minorHAnsi" w:hAnsiTheme="minorHAnsi" w:cstheme="minorHAnsi"/>
          <w:sz w:val="20"/>
          <w:szCs w:val="20"/>
        </w:rPr>
      </w:pPr>
    </w:p>
    <w:p w14:paraId="57FFECCB" w14:textId="77777777" w:rsidR="00B937EE" w:rsidRDefault="00B937EE" w:rsidP="00B105D4">
      <w:pPr>
        <w:pStyle w:val="Titolo11"/>
        <w:spacing w:before="84"/>
        <w:rPr>
          <w:rFonts w:asciiTheme="minorHAnsi" w:hAnsiTheme="minorHAnsi" w:cstheme="minorHAnsi"/>
          <w:sz w:val="20"/>
          <w:szCs w:val="20"/>
        </w:rPr>
      </w:pPr>
    </w:p>
    <w:p w14:paraId="0664C537" w14:textId="77777777" w:rsidR="00B937EE" w:rsidRDefault="00B937EE" w:rsidP="00B105D4">
      <w:pPr>
        <w:pStyle w:val="Titolo11"/>
        <w:spacing w:before="84"/>
        <w:rPr>
          <w:rFonts w:asciiTheme="minorHAnsi" w:hAnsiTheme="minorHAnsi" w:cstheme="minorHAnsi"/>
          <w:sz w:val="20"/>
          <w:szCs w:val="20"/>
        </w:rPr>
      </w:pPr>
    </w:p>
    <w:p w14:paraId="73C78BE5" w14:textId="77777777" w:rsidR="00B937EE" w:rsidRDefault="00B937EE" w:rsidP="00B105D4">
      <w:pPr>
        <w:pStyle w:val="Titolo11"/>
        <w:spacing w:before="84"/>
        <w:rPr>
          <w:rFonts w:asciiTheme="minorHAnsi" w:hAnsiTheme="minorHAnsi" w:cstheme="minorHAnsi"/>
          <w:sz w:val="20"/>
          <w:szCs w:val="20"/>
        </w:rPr>
      </w:pPr>
    </w:p>
    <w:p w14:paraId="70443CEF" w14:textId="77777777" w:rsidR="00B937EE" w:rsidRDefault="00B937EE" w:rsidP="00B105D4">
      <w:pPr>
        <w:pStyle w:val="Titolo11"/>
        <w:spacing w:before="84"/>
        <w:rPr>
          <w:rFonts w:asciiTheme="minorHAnsi" w:hAnsiTheme="minorHAnsi" w:cstheme="minorHAnsi"/>
          <w:sz w:val="20"/>
          <w:szCs w:val="20"/>
        </w:rPr>
      </w:pPr>
    </w:p>
    <w:p w14:paraId="0455CB3A" w14:textId="77777777" w:rsidR="00B937EE" w:rsidRDefault="00B937EE" w:rsidP="00B105D4">
      <w:pPr>
        <w:pStyle w:val="Titolo11"/>
        <w:spacing w:before="84"/>
        <w:rPr>
          <w:rFonts w:asciiTheme="minorHAnsi" w:hAnsiTheme="minorHAnsi" w:cstheme="minorHAnsi"/>
          <w:sz w:val="20"/>
          <w:szCs w:val="20"/>
        </w:rPr>
      </w:pPr>
    </w:p>
    <w:p w14:paraId="53CF0E73" w14:textId="77777777" w:rsidR="00B937EE" w:rsidRDefault="00B937EE" w:rsidP="00B105D4">
      <w:pPr>
        <w:pStyle w:val="Titolo11"/>
        <w:spacing w:before="84"/>
        <w:rPr>
          <w:rFonts w:asciiTheme="minorHAnsi" w:hAnsiTheme="minorHAnsi" w:cstheme="minorHAnsi"/>
          <w:sz w:val="20"/>
          <w:szCs w:val="20"/>
        </w:rPr>
      </w:pPr>
    </w:p>
    <w:p w14:paraId="0BD85E64" w14:textId="77777777" w:rsidR="00B937EE" w:rsidRDefault="00B937EE" w:rsidP="00B105D4">
      <w:pPr>
        <w:pStyle w:val="Titolo11"/>
        <w:spacing w:before="84"/>
        <w:rPr>
          <w:rFonts w:asciiTheme="minorHAnsi" w:hAnsiTheme="minorHAnsi" w:cstheme="minorHAnsi"/>
          <w:sz w:val="20"/>
          <w:szCs w:val="20"/>
        </w:rPr>
      </w:pPr>
    </w:p>
    <w:p w14:paraId="3A96475D" w14:textId="77777777" w:rsidR="00B937EE" w:rsidRDefault="00B937EE" w:rsidP="00B105D4">
      <w:pPr>
        <w:pStyle w:val="Titolo11"/>
        <w:spacing w:before="84"/>
        <w:rPr>
          <w:rFonts w:asciiTheme="minorHAnsi" w:hAnsiTheme="minorHAnsi" w:cstheme="minorHAnsi"/>
          <w:sz w:val="20"/>
          <w:szCs w:val="20"/>
        </w:rPr>
      </w:pPr>
    </w:p>
    <w:p w14:paraId="59F0665B" w14:textId="77777777" w:rsidR="00B937EE" w:rsidRDefault="00B937EE" w:rsidP="00B105D4">
      <w:pPr>
        <w:pStyle w:val="Titolo11"/>
        <w:spacing w:before="84"/>
        <w:rPr>
          <w:rFonts w:asciiTheme="minorHAnsi" w:hAnsiTheme="minorHAnsi" w:cstheme="minorHAnsi"/>
          <w:sz w:val="20"/>
          <w:szCs w:val="20"/>
        </w:rPr>
      </w:pPr>
    </w:p>
    <w:p w14:paraId="161C0188" w14:textId="77777777" w:rsidR="00B937EE" w:rsidRDefault="00B937EE" w:rsidP="00B105D4">
      <w:pPr>
        <w:pStyle w:val="Titolo11"/>
        <w:spacing w:before="84"/>
        <w:rPr>
          <w:rFonts w:asciiTheme="minorHAnsi" w:hAnsiTheme="minorHAnsi" w:cstheme="minorHAnsi"/>
          <w:sz w:val="20"/>
          <w:szCs w:val="20"/>
        </w:rPr>
      </w:pPr>
    </w:p>
    <w:p w14:paraId="1F2B4EA5" w14:textId="77777777" w:rsidR="00534333" w:rsidRDefault="00534333" w:rsidP="00B105D4">
      <w:pPr>
        <w:pStyle w:val="Titolo11"/>
        <w:spacing w:before="84"/>
        <w:rPr>
          <w:rFonts w:asciiTheme="minorHAnsi" w:hAnsiTheme="minorHAnsi" w:cstheme="minorHAnsi"/>
          <w:sz w:val="20"/>
          <w:szCs w:val="20"/>
        </w:rPr>
      </w:pPr>
    </w:p>
    <w:p w14:paraId="5195A438" w14:textId="77777777" w:rsidR="007875D1" w:rsidRDefault="007875D1" w:rsidP="00B105D4">
      <w:pPr>
        <w:pStyle w:val="Titolo11"/>
        <w:spacing w:before="84"/>
        <w:rPr>
          <w:rFonts w:asciiTheme="minorHAnsi" w:hAnsiTheme="minorHAnsi" w:cstheme="minorHAnsi"/>
          <w:sz w:val="20"/>
          <w:szCs w:val="20"/>
        </w:rPr>
      </w:pPr>
    </w:p>
    <w:p w14:paraId="45C3ED90" w14:textId="77777777" w:rsidR="00ED4AF7" w:rsidRDefault="00ED4AF7" w:rsidP="00B105D4">
      <w:pPr>
        <w:pStyle w:val="Titolo11"/>
        <w:spacing w:before="84"/>
        <w:rPr>
          <w:rFonts w:asciiTheme="minorHAnsi" w:hAnsiTheme="minorHAnsi" w:cstheme="minorHAnsi"/>
          <w:sz w:val="20"/>
          <w:szCs w:val="20"/>
        </w:rPr>
      </w:pPr>
    </w:p>
    <w:p w14:paraId="2683012C" w14:textId="77777777" w:rsidR="00B937EE" w:rsidRDefault="00B937EE" w:rsidP="00B105D4">
      <w:pPr>
        <w:pStyle w:val="Titolo11"/>
        <w:spacing w:before="84"/>
        <w:rPr>
          <w:rFonts w:asciiTheme="minorHAnsi" w:hAnsiTheme="minorHAnsi" w:cstheme="minorHAnsi"/>
          <w:sz w:val="20"/>
          <w:szCs w:val="20"/>
        </w:rPr>
      </w:pPr>
    </w:p>
    <w:p w14:paraId="3B725967" w14:textId="77777777" w:rsidR="00CB4C97" w:rsidRDefault="00CB4C97" w:rsidP="001D51A2">
      <w:pPr>
        <w:pStyle w:val="Titolo11"/>
        <w:spacing w:before="84"/>
        <w:ind w:left="0"/>
        <w:rPr>
          <w:rFonts w:asciiTheme="minorHAnsi" w:hAnsiTheme="minorHAnsi" w:cstheme="minorHAnsi"/>
          <w:sz w:val="20"/>
          <w:szCs w:val="20"/>
        </w:rPr>
      </w:pPr>
    </w:p>
    <w:p w14:paraId="30AF964A" w14:textId="77777777" w:rsidR="007F5E4D" w:rsidRDefault="007F5E4D" w:rsidP="007E1F4F">
      <w:pPr>
        <w:pStyle w:val="Titolo11"/>
        <w:spacing w:before="84"/>
        <w:ind w:left="0"/>
        <w:rPr>
          <w:rFonts w:asciiTheme="minorHAnsi" w:hAnsiTheme="minorHAnsi" w:cstheme="minorHAnsi"/>
          <w:sz w:val="32"/>
          <w:szCs w:val="32"/>
        </w:rPr>
      </w:pPr>
    </w:p>
    <w:p w14:paraId="456EC861" w14:textId="77777777" w:rsidR="007F5E4D" w:rsidRDefault="007F5E4D" w:rsidP="007E1F4F">
      <w:pPr>
        <w:pStyle w:val="Titolo11"/>
        <w:spacing w:before="84"/>
        <w:ind w:left="0"/>
        <w:rPr>
          <w:rFonts w:asciiTheme="minorHAnsi" w:hAnsiTheme="minorHAnsi" w:cstheme="minorHAnsi"/>
          <w:sz w:val="32"/>
          <w:szCs w:val="32"/>
        </w:rPr>
      </w:pPr>
    </w:p>
    <w:p w14:paraId="21D8F823" w14:textId="77777777" w:rsidR="009400B1" w:rsidRPr="009400B1" w:rsidRDefault="009400B1" w:rsidP="009400B1">
      <w:pPr>
        <w:spacing w:line="276" w:lineRule="auto"/>
        <w:jc w:val="center"/>
        <w:rPr>
          <w:rFonts w:asciiTheme="minorHAnsi" w:hAnsiTheme="minorHAnsi" w:cstheme="minorHAnsi"/>
          <w:b/>
          <w:sz w:val="28"/>
          <w:szCs w:val="28"/>
        </w:rPr>
      </w:pPr>
      <w:r w:rsidRPr="009400B1">
        <w:rPr>
          <w:rFonts w:asciiTheme="minorHAnsi" w:hAnsiTheme="minorHAnsi" w:cstheme="minorHAnsi"/>
          <w:b/>
          <w:sz w:val="28"/>
          <w:szCs w:val="28"/>
        </w:rPr>
        <w:lastRenderedPageBreak/>
        <w:t xml:space="preserve">MODULO DI ORIENTAMENTO FORMATIVO - CLASSI TERZE - </w:t>
      </w:r>
      <w:r w:rsidRPr="009400B1">
        <w:rPr>
          <w:rFonts w:asciiTheme="minorHAnsi" w:hAnsiTheme="minorHAnsi" w:cstheme="minorHAnsi"/>
          <w:b/>
          <w:sz w:val="28"/>
          <w:szCs w:val="28"/>
          <w:u w:val="single"/>
        </w:rPr>
        <w:t>CONOSCENZA DI SÉ</w:t>
      </w:r>
    </w:p>
    <w:p w14:paraId="1BB40DDD" w14:textId="77777777" w:rsidR="009400B1" w:rsidRPr="009400B1" w:rsidRDefault="009400B1" w:rsidP="009400B1">
      <w:pPr>
        <w:spacing w:line="276" w:lineRule="auto"/>
        <w:jc w:val="both"/>
        <w:rPr>
          <w:rFonts w:asciiTheme="minorHAnsi" w:hAnsiTheme="minorHAnsi" w:cstheme="minorHAnsi"/>
        </w:rPr>
      </w:pPr>
    </w:p>
    <w:p w14:paraId="6584A522"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Il modulo favorisce la conoscenza delle proprie risorse, sviluppando autostima e motivazione, e a promuovere scelte consapevoli utili al benessere comune.</w:t>
      </w:r>
    </w:p>
    <w:p w14:paraId="2CBFFEFE" w14:textId="77777777" w:rsidR="009400B1" w:rsidRPr="009400B1" w:rsidRDefault="009400B1" w:rsidP="009400B1">
      <w:pPr>
        <w:spacing w:line="276" w:lineRule="auto"/>
        <w:jc w:val="both"/>
        <w:rPr>
          <w:rFonts w:asciiTheme="minorHAnsi" w:hAnsiTheme="minorHAnsi" w:cstheme="minorHAnsi"/>
          <w:b/>
          <w:sz w:val="24"/>
          <w:szCs w:val="24"/>
        </w:rPr>
      </w:pPr>
      <w:r w:rsidRPr="009400B1">
        <w:rPr>
          <w:rFonts w:asciiTheme="minorHAnsi" w:hAnsiTheme="minorHAnsi" w:cstheme="minorHAnsi"/>
          <w:b/>
          <w:sz w:val="24"/>
          <w:szCs w:val="24"/>
        </w:rPr>
        <w:t>OBIETTIVI E ATTIVITA’ PREVISTE ALL’INTERNO DEL MODULO DI ORIENTAMENTO FORMATIVO</w:t>
      </w:r>
    </w:p>
    <w:p w14:paraId="5CA6107E"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Gli </w:t>
      </w:r>
      <w:r w:rsidRPr="009400B1">
        <w:rPr>
          <w:rFonts w:asciiTheme="minorHAnsi" w:hAnsiTheme="minorHAnsi" w:cstheme="minorHAnsi"/>
          <w:b/>
        </w:rPr>
        <w:t>obiettivi</w:t>
      </w:r>
      <w:r w:rsidRPr="009400B1">
        <w:rPr>
          <w:rFonts w:asciiTheme="minorHAnsi" w:hAnsiTheme="minorHAnsi" w:cstheme="minorHAnsi"/>
        </w:rPr>
        <w:t xml:space="preserve"> di questo modulo di orientamento formativo sono:</w:t>
      </w:r>
    </w:p>
    <w:p w14:paraId="69D390C8" w14:textId="77777777" w:rsidR="009400B1" w:rsidRPr="009400B1" w:rsidRDefault="009400B1" w:rsidP="009400B1">
      <w:pPr>
        <w:pStyle w:val="Paragrafoelenco"/>
        <w:widowControl w:val="0"/>
        <w:numPr>
          <w:ilvl w:val="0"/>
          <w:numId w:val="35"/>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Conoscenza</w:t>
      </w:r>
      <w:r w:rsidRPr="009400B1">
        <w:rPr>
          <w:rFonts w:asciiTheme="minorHAnsi" w:hAnsiTheme="minorHAnsi" w:cstheme="minorHAnsi"/>
          <w:spacing w:val="-1"/>
        </w:rPr>
        <w:t xml:space="preserve"> </w:t>
      </w:r>
      <w:r w:rsidRPr="009400B1">
        <w:rPr>
          <w:rFonts w:asciiTheme="minorHAnsi" w:hAnsiTheme="minorHAnsi" w:cstheme="minorHAnsi"/>
        </w:rPr>
        <w:t>di</w:t>
      </w:r>
      <w:r w:rsidRPr="009400B1">
        <w:rPr>
          <w:rFonts w:asciiTheme="minorHAnsi" w:hAnsiTheme="minorHAnsi" w:cstheme="minorHAnsi"/>
          <w:spacing w:val="-4"/>
        </w:rPr>
        <w:t xml:space="preserve"> </w:t>
      </w:r>
      <w:r w:rsidRPr="009400B1">
        <w:rPr>
          <w:rFonts w:asciiTheme="minorHAnsi" w:hAnsiTheme="minorHAnsi" w:cstheme="minorHAnsi"/>
        </w:rPr>
        <w:t>sé</w:t>
      </w:r>
      <w:r w:rsidRPr="009400B1">
        <w:rPr>
          <w:rFonts w:asciiTheme="minorHAnsi" w:hAnsiTheme="minorHAnsi" w:cstheme="minorHAnsi"/>
          <w:spacing w:val="-1"/>
        </w:rPr>
        <w:t xml:space="preserve"> </w:t>
      </w:r>
      <w:r w:rsidRPr="009400B1">
        <w:rPr>
          <w:rFonts w:asciiTheme="minorHAnsi" w:hAnsiTheme="minorHAnsi" w:cstheme="minorHAnsi"/>
        </w:rPr>
        <w:t>in</w:t>
      </w:r>
      <w:r w:rsidRPr="009400B1">
        <w:rPr>
          <w:rFonts w:asciiTheme="minorHAnsi" w:hAnsiTheme="minorHAnsi" w:cstheme="minorHAnsi"/>
          <w:spacing w:val="-2"/>
        </w:rPr>
        <w:t xml:space="preserve"> </w:t>
      </w:r>
      <w:r w:rsidRPr="009400B1">
        <w:rPr>
          <w:rFonts w:asciiTheme="minorHAnsi" w:hAnsiTheme="minorHAnsi" w:cstheme="minorHAnsi"/>
        </w:rPr>
        <w:t>relazione</w:t>
      </w:r>
      <w:r w:rsidRPr="009400B1">
        <w:rPr>
          <w:rFonts w:asciiTheme="minorHAnsi" w:hAnsiTheme="minorHAnsi" w:cstheme="minorHAnsi"/>
          <w:spacing w:val="-5"/>
        </w:rPr>
        <w:t xml:space="preserve"> </w:t>
      </w:r>
      <w:r w:rsidRPr="009400B1">
        <w:rPr>
          <w:rFonts w:asciiTheme="minorHAnsi" w:hAnsiTheme="minorHAnsi" w:cstheme="minorHAnsi"/>
          <w:spacing w:val="-4"/>
        </w:rPr>
        <w:t xml:space="preserve">alla </w:t>
      </w:r>
      <w:r w:rsidRPr="009400B1">
        <w:rPr>
          <w:rFonts w:asciiTheme="minorHAnsi" w:hAnsiTheme="minorHAnsi" w:cstheme="minorHAnsi"/>
          <w:spacing w:val="-2"/>
        </w:rPr>
        <w:t>collettività;</w:t>
      </w:r>
    </w:p>
    <w:p w14:paraId="74662EC8" w14:textId="77777777" w:rsidR="009400B1" w:rsidRPr="009400B1" w:rsidRDefault="009400B1" w:rsidP="009400B1">
      <w:pPr>
        <w:pStyle w:val="Paragrafoelenco"/>
        <w:widowControl w:val="0"/>
        <w:numPr>
          <w:ilvl w:val="0"/>
          <w:numId w:val="35"/>
        </w:numPr>
        <w:tabs>
          <w:tab w:val="left" w:pos="1006"/>
        </w:tabs>
        <w:autoSpaceDE w:val="0"/>
        <w:autoSpaceDN w:val="0"/>
        <w:spacing w:after="0" w:line="276" w:lineRule="auto"/>
        <w:ind w:right="283"/>
        <w:jc w:val="both"/>
        <w:rPr>
          <w:rFonts w:asciiTheme="minorHAnsi" w:hAnsiTheme="minorHAnsi" w:cstheme="minorHAnsi"/>
        </w:rPr>
      </w:pPr>
      <w:r w:rsidRPr="009400B1">
        <w:rPr>
          <w:rFonts w:asciiTheme="minorHAnsi" w:hAnsiTheme="minorHAnsi" w:cstheme="minorHAnsi"/>
        </w:rPr>
        <w:t>Scoperta</w:t>
      </w:r>
      <w:r w:rsidRPr="009400B1">
        <w:rPr>
          <w:rFonts w:asciiTheme="minorHAnsi" w:hAnsiTheme="minorHAnsi" w:cstheme="minorHAnsi"/>
          <w:spacing w:val="80"/>
        </w:rPr>
        <w:t xml:space="preserve"> </w:t>
      </w:r>
      <w:r w:rsidRPr="009400B1">
        <w:rPr>
          <w:rFonts w:asciiTheme="minorHAnsi" w:hAnsiTheme="minorHAnsi" w:cstheme="minorHAnsi"/>
        </w:rPr>
        <w:t>e</w:t>
      </w:r>
      <w:r w:rsidRPr="009400B1">
        <w:rPr>
          <w:rFonts w:asciiTheme="minorHAnsi" w:hAnsiTheme="minorHAnsi" w:cstheme="minorHAnsi"/>
          <w:spacing w:val="80"/>
        </w:rPr>
        <w:t xml:space="preserve"> </w:t>
      </w:r>
      <w:r w:rsidRPr="009400B1">
        <w:rPr>
          <w:rFonts w:asciiTheme="minorHAnsi" w:hAnsiTheme="minorHAnsi" w:cstheme="minorHAnsi"/>
        </w:rPr>
        <w:t>gestione</w:t>
      </w:r>
      <w:r w:rsidRPr="009400B1">
        <w:rPr>
          <w:rFonts w:asciiTheme="minorHAnsi" w:hAnsiTheme="minorHAnsi" w:cstheme="minorHAnsi"/>
          <w:spacing w:val="80"/>
        </w:rPr>
        <w:t xml:space="preserve"> </w:t>
      </w:r>
      <w:r w:rsidRPr="009400B1">
        <w:rPr>
          <w:rFonts w:asciiTheme="minorHAnsi" w:hAnsiTheme="minorHAnsi" w:cstheme="minorHAnsi"/>
        </w:rPr>
        <w:t>dei</w:t>
      </w:r>
      <w:r w:rsidRPr="009400B1">
        <w:rPr>
          <w:rFonts w:asciiTheme="minorHAnsi" w:hAnsiTheme="minorHAnsi" w:cstheme="minorHAnsi"/>
          <w:spacing w:val="80"/>
        </w:rPr>
        <w:t xml:space="preserve"> </w:t>
      </w:r>
      <w:r w:rsidRPr="009400B1">
        <w:rPr>
          <w:rFonts w:asciiTheme="minorHAnsi" w:hAnsiTheme="minorHAnsi" w:cstheme="minorHAnsi"/>
        </w:rPr>
        <w:t>propri</w:t>
      </w:r>
      <w:r w:rsidRPr="009400B1">
        <w:rPr>
          <w:rFonts w:asciiTheme="minorHAnsi" w:hAnsiTheme="minorHAnsi" w:cstheme="minorHAnsi"/>
          <w:spacing w:val="80"/>
        </w:rPr>
        <w:t xml:space="preserve"> </w:t>
      </w:r>
      <w:r w:rsidRPr="009400B1">
        <w:rPr>
          <w:rFonts w:asciiTheme="minorHAnsi" w:hAnsiTheme="minorHAnsi" w:cstheme="minorHAnsi"/>
        </w:rPr>
        <w:t>interessi,</w:t>
      </w:r>
      <w:r w:rsidRPr="009400B1">
        <w:rPr>
          <w:rFonts w:asciiTheme="minorHAnsi" w:hAnsiTheme="minorHAnsi" w:cstheme="minorHAnsi"/>
          <w:spacing w:val="80"/>
        </w:rPr>
        <w:t xml:space="preserve"> </w:t>
      </w:r>
      <w:r w:rsidRPr="009400B1">
        <w:rPr>
          <w:rFonts w:asciiTheme="minorHAnsi" w:hAnsiTheme="minorHAnsi" w:cstheme="minorHAnsi"/>
        </w:rPr>
        <w:t>valori,</w:t>
      </w:r>
      <w:r w:rsidRPr="009400B1">
        <w:rPr>
          <w:rFonts w:asciiTheme="minorHAnsi" w:hAnsiTheme="minorHAnsi" w:cstheme="minorHAnsi"/>
          <w:spacing w:val="80"/>
        </w:rPr>
        <w:t xml:space="preserve"> </w:t>
      </w:r>
      <w:r w:rsidRPr="009400B1">
        <w:rPr>
          <w:rFonts w:asciiTheme="minorHAnsi" w:hAnsiTheme="minorHAnsi" w:cstheme="minorHAnsi"/>
        </w:rPr>
        <w:t>punti</w:t>
      </w:r>
      <w:r w:rsidRPr="009400B1">
        <w:rPr>
          <w:rFonts w:asciiTheme="minorHAnsi" w:hAnsiTheme="minorHAnsi" w:cstheme="minorHAnsi"/>
          <w:spacing w:val="80"/>
        </w:rPr>
        <w:t xml:space="preserve"> </w:t>
      </w:r>
      <w:r w:rsidRPr="009400B1">
        <w:rPr>
          <w:rFonts w:asciiTheme="minorHAnsi" w:hAnsiTheme="minorHAnsi" w:cstheme="minorHAnsi"/>
        </w:rPr>
        <w:t>di</w:t>
      </w:r>
      <w:r w:rsidRPr="009400B1">
        <w:rPr>
          <w:rFonts w:asciiTheme="minorHAnsi" w:hAnsiTheme="minorHAnsi" w:cstheme="minorHAnsi"/>
          <w:spacing w:val="80"/>
        </w:rPr>
        <w:t xml:space="preserve"> </w:t>
      </w:r>
      <w:r w:rsidRPr="009400B1">
        <w:rPr>
          <w:rFonts w:asciiTheme="minorHAnsi" w:hAnsiTheme="minorHAnsi" w:cstheme="minorHAnsi"/>
        </w:rPr>
        <w:t>forza,</w:t>
      </w:r>
      <w:r w:rsidRPr="009400B1">
        <w:rPr>
          <w:rFonts w:asciiTheme="minorHAnsi" w:hAnsiTheme="minorHAnsi" w:cstheme="minorHAnsi"/>
          <w:spacing w:val="80"/>
        </w:rPr>
        <w:t xml:space="preserve"> </w:t>
      </w:r>
      <w:r w:rsidRPr="009400B1">
        <w:rPr>
          <w:rFonts w:asciiTheme="minorHAnsi" w:hAnsiTheme="minorHAnsi" w:cstheme="minorHAnsi"/>
        </w:rPr>
        <w:t>limiti,</w:t>
      </w:r>
      <w:r w:rsidRPr="009400B1">
        <w:rPr>
          <w:rFonts w:asciiTheme="minorHAnsi" w:hAnsiTheme="minorHAnsi" w:cstheme="minorHAnsi"/>
          <w:spacing w:val="80"/>
        </w:rPr>
        <w:t xml:space="preserve"> </w:t>
      </w:r>
      <w:r w:rsidRPr="009400B1">
        <w:rPr>
          <w:rFonts w:asciiTheme="minorHAnsi" w:hAnsiTheme="minorHAnsi" w:cstheme="minorHAnsi"/>
        </w:rPr>
        <w:t>vincoli,</w:t>
      </w:r>
      <w:r w:rsidRPr="009400B1">
        <w:rPr>
          <w:rFonts w:asciiTheme="minorHAnsi" w:hAnsiTheme="minorHAnsi" w:cstheme="minorHAnsi"/>
          <w:spacing w:val="80"/>
        </w:rPr>
        <w:t xml:space="preserve"> </w:t>
      </w:r>
      <w:r w:rsidRPr="009400B1">
        <w:rPr>
          <w:rFonts w:asciiTheme="minorHAnsi" w:hAnsiTheme="minorHAnsi" w:cstheme="minorHAnsi"/>
        </w:rPr>
        <w:t>conoscenze, competenze, esperienze, attitudini declinate nella comunità;</w:t>
      </w:r>
    </w:p>
    <w:p w14:paraId="0F1D9E9A" w14:textId="77777777" w:rsidR="009400B1" w:rsidRPr="009400B1" w:rsidRDefault="009400B1" w:rsidP="009400B1">
      <w:pPr>
        <w:pStyle w:val="Paragrafoelenco"/>
        <w:widowControl w:val="0"/>
        <w:numPr>
          <w:ilvl w:val="0"/>
          <w:numId w:val="35"/>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Rinforzo</w:t>
      </w:r>
      <w:r w:rsidRPr="009400B1">
        <w:rPr>
          <w:rFonts w:asciiTheme="minorHAnsi" w:hAnsiTheme="minorHAnsi" w:cstheme="minorHAnsi"/>
          <w:spacing w:val="-4"/>
        </w:rPr>
        <w:t xml:space="preserve"> </w:t>
      </w:r>
      <w:r w:rsidRPr="009400B1">
        <w:rPr>
          <w:rFonts w:asciiTheme="minorHAnsi" w:hAnsiTheme="minorHAnsi" w:cstheme="minorHAnsi"/>
        </w:rPr>
        <w:t>dell’autostima,</w:t>
      </w:r>
      <w:r w:rsidRPr="009400B1">
        <w:rPr>
          <w:rFonts w:asciiTheme="minorHAnsi" w:hAnsiTheme="minorHAnsi" w:cstheme="minorHAnsi"/>
          <w:spacing w:val="-4"/>
        </w:rPr>
        <w:t xml:space="preserve"> </w:t>
      </w:r>
      <w:r w:rsidRPr="009400B1">
        <w:rPr>
          <w:rFonts w:asciiTheme="minorHAnsi" w:hAnsiTheme="minorHAnsi" w:cstheme="minorHAnsi"/>
        </w:rPr>
        <w:t>della</w:t>
      </w:r>
      <w:r w:rsidRPr="009400B1">
        <w:rPr>
          <w:rFonts w:asciiTheme="minorHAnsi" w:hAnsiTheme="minorHAnsi" w:cstheme="minorHAnsi"/>
          <w:spacing w:val="-2"/>
        </w:rPr>
        <w:t xml:space="preserve"> motivazione;</w:t>
      </w:r>
    </w:p>
    <w:p w14:paraId="7E5A3BCE" w14:textId="77777777" w:rsidR="009400B1" w:rsidRPr="009400B1" w:rsidRDefault="009400B1" w:rsidP="009400B1">
      <w:pPr>
        <w:pStyle w:val="Paragrafoelenco"/>
        <w:widowControl w:val="0"/>
        <w:numPr>
          <w:ilvl w:val="0"/>
          <w:numId w:val="35"/>
        </w:numPr>
        <w:tabs>
          <w:tab w:val="left" w:pos="1005"/>
        </w:tabs>
        <w:autoSpaceDE w:val="0"/>
        <w:autoSpaceDN w:val="0"/>
        <w:spacing w:before="1" w:after="0" w:line="276" w:lineRule="auto"/>
        <w:jc w:val="both"/>
        <w:rPr>
          <w:rFonts w:asciiTheme="minorHAnsi" w:hAnsiTheme="minorHAnsi" w:cstheme="minorHAnsi"/>
        </w:rPr>
      </w:pPr>
      <w:r w:rsidRPr="009400B1">
        <w:rPr>
          <w:rFonts w:asciiTheme="minorHAnsi" w:hAnsiTheme="minorHAnsi" w:cstheme="minorHAnsi"/>
        </w:rPr>
        <w:t>Conoscenza</w:t>
      </w:r>
      <w:r w:rsidRPr="009400B1">
        <w:rPr>
          <w:rFonts w:asciiTheme="minorHAnsi" w:hAnsiTheme="minorHAnsi" w:cstheme="minorHAnsi"/>
          <w:spacing w:val="-3"/>
        </w:rPr>
        <w:t xml:space="preserve"> </w:t>
      </w:r>
      <w:r w:rsidRPr="009400B1">
        <w:rPr>
          <w:rFonts w:asciiTheme="minorHAnsi" w:hAnsiTheme="minorHAnsi" w:cstheme="minorHAnsi"/>
        </w:rPr>
        <w:t>dei</w:t>
      </w:r>
      <w:r w:rsidRPr="009400B1">
        <w:rPr>
          <w:rFonts w:asciiTheme="minorHAnsi" w:hAnsiTheme="minorHAnsi" w:cstheme="minorHAnsi"/>
          <w:spacing w:val="-5"/>
        </w:rPr>
        <w:t xml:space="preserve"> </w:t>
      </w:r>
      <w:r w:rsidRPr="009400B1">
        <w:rPr>
          <w:rFonts w:asciiTheme="minorHAnsi" w:hAnsiTheme="minorHAnsi" w:cstheme="minorHAnsi"/>
        </w:rPr>
        <w:t>contesti,</w:t>
      </w:r>
      <w:r w:rsidRPr="009400B1">
        <w:rPr>
          <w:rFonts w:asciiTheme="minorHAnsi" w:hAnsiTheme="minorHAnsi" w:cstheme="minorHAnsi"/>
          <w:spacing w:val="-3"/>
        </w:rPr>
        <w:t xml:space="preserve"> </w:t>
      </w:r>
      <w:r w:rsidRPr="009400B1">
        <w:rPr>
          <w:rFonts w:asciiTheme="minorHAnsi" w:hAnsiTheme="minorHAnsi" w:cstheme="minorHAnsi"/>
        </w:rPr>
        <w:t>capacità di</w:t>
      </w:r>
      <w:r w:rsidRPr="009400B1">
        <w:rPr>
          <w:rFonts w:asciiTheme="minorHAnsi" w:hAnsiTheme="minorHAnsi" w:cstheme="minorHAnsi"/>
          <w:spacing w:val="-5"/>
        </w:rPr>
        <w:t xml:space="preserve"> </w:t>
      </w:r>
      <w:r w:rsidRPr="009400B1">
        <w:rPr>
          <w:rFonts w:asciiTheme="minorHAnsi" w:hAnsiTheme="minorHAnsi" w:cstheme="minorHAnsi"/>
        </w:rPr>
        <w:t>reperire</w:t>
      </w:r>
      <w:r w:rsidRPr="009400B1">
        <w:rPr>
          <w:rFonts w:asciiTheme="minorHAnsi" w:hAnsiTheme="minorHAnsi" w:cstheme="minorHAnsi"/>
          <w:spacing w:val="-1"/>
        </w:rPr>
        <w:t xml:space="preserve"> </w:t>
      </w:r>
      <w:r w:rsidRPr="009400B1">
        <w:rPr>
          <w:rFonts w:asciiTheme="minorHAnsi" w:hAnsiTheme="minorHAnsi" w:cstheme="minorHAnsi"/>
        </w:rPr>
        <w:t>informazioni</w:t>
      </w:r>
      <w:r w:rsidRPr="009400B1">
        <w:rPr>
          <w:rFonts w:asciiTheme="minorHAnsi" w:hAnsiTheme="minorHAnsi" w:cstheme="minorHAnsi"/>
          <w:spacing w:val="-4"/>
        </w:rPr>
        <w:t xml:space="preserve"> </w:t>
      </w:r>
      <w:r w:rsidRPr="009400B1">
        <w:rPr>
          <w:rFonts w:asciiTheme="minorHAnsi" w:hAnsiTheme="minorHAnsi" w:cstheme="minorHAnsi"/>
        </w:rPr>
        <w:t>utili</w:t>
      </w:r>
      <w:r w:rsidRPr="009400B1">
        <w:rPr>
          <w:rFonts w:asciiTheme="minorHAnsi" w:hAnsiTheme="minorHAnsi" w:cstheme="minorHAnsi"/>
          <w:spacing w:val="-5"/>
        </w:rPr>
        <w:t xml:space="preserve"> </w:t>
      </w:r>
      <w:r w:rsidRPr="009400B1">
        <w:rPr>
          <w:rFonts w:asciiTheme="minorHAnsi" w:hAnsiTheme="minorHAnsi" w:cstheme="minorHAnsi"/>
        </w:rPr>
        <w:t>alle</w:t>
      </w:r>
      <w:r w:rsidRPr="009400B1">
        <w:rPr>
          <w:rFonts w:asciiTheme="minorHAnsi" w:hAnsiTheme="minorHAnsi" w:cstheme="minorHAnsi"/>
          <w:spacing w:val="-1"/>
        </w:rPr>
        <w:t xml:space="preserve"> </w:t>
      </w:r>
      <w:r w:rsidRPr="009400B1">
        <w:rPr>
          <w:rFonts w:asciiTheme="minorHAnsi" w:hAnsiTheme="minorHAnsi" w:cstheme="minorHAnsi"/>
        </w:rPr>
        <w:t xml:space="preserve">proprie </w:t>
      </w:r>
      <w:r w:rsidRPr="009400B1">
        <w:rPr>
          <w:rFonts w:asciiTheme="minorHAnsi" w:hAnsiTheme="minorHAnsi" w:cstheme="minorHAnsi"/>
          <w:spacing w:val="-2"/>
        </w:rPr>
        <w:t>scelte;</w:t>
      </w:r>
    </w:p>
    <w:p w14:paraId="66B54113" w14:textId="77777777" w:rsidR="009400B1" w:rsidRPr="009400B1" w:rsidRDefault="009400B1" w:rsidP="009400B1">
      <w:pPr>
        <w:pStyle w:val="Paragrafoelenco"/>
        <w:widowControl w:val="0"/>
        <w:numPr>
          <w:ilvl w:val="0"/>
          <w:numId w:val="35"/>
        </w:numPr>
        <w:tabs>
          <w:tab w:val="left" w:pos="1005"/>
        </w:tabs>
        <w:autoSpaceDE w:val="0"/>
        <w:autoSpaceDN w:val="0"/>
        <w:spacing w:before="1" w:after="0" w:line="276" w:lineRule="auto"/>
        <w:jc w:val="both"/>
        <w:rPr>
          <w:rFonts w:asciiTheme="minorHAnsi" w:hAnsiTheme="minorHAnsi" w:cstheme="minorHAnsi"/>
        </w:rPr>
      </w:pPr>
      <w:r w:rsidRPr="009400B1">
        <w:rPr>
          <w:rFonts w:asciiTheme="minorHAnsi" w:hAnsiTheme="minorHAnsi" w:cstheme="minorHAnsi"/>
        </w:rPr>
        <w:t>Acquisizione</w:t>
      </w:r>
      <w:r w:rsidRPr="009400B1">
        <w:rPr>
          <w:rFonts w:asciiTheme="minorHAnsi" w:hAnsiTheme="minorHAnsi" w:cstheme="minorHAnsi"/>
          <w:spacing w:val="-1"/>
        </w:rPr>
        <w:t xml:space="preserve"> </w:t>
      </w:r>
      <w:r w:rsidRPr="009400B1">
        <w:rPr>
          <w:rFonts w:asciiTheme="minorHAnsi" w:hAnsiTheme="minorHAnsi" w:cstheme="minorHAnsi"/>
        </w:rPr>
        <w:t>di</w:t>
      </w:r>
      <w:r w:rsidRPr="009400B1">
        <w:rPr>
          <w:rFonts w:asciiTheme="minorHAnsi" w:hAnsiTheme="minorHAnsi" w:cstheme="minorHAnsi"/>
          <w:spacing w:val="-3"/>
        </w:rPr>
        <w:t xml:space="preserve"> </w:t>
      </w:r>
      <w:r w:rsidRPr="009400B1">
        <w:rPr>
          <w:rFonts w:asciiTheme="minorHAnsi" w:hAnsiTheme="minorHAnsi" w:cstheme="minorHAnsi"/>
        </w:rPr>
        <w:t>una</w:t>
      </w:r>
      <w:r w:rsidRPr="009400B1">
        <w:rPr>
          <w:rFonts w:asciiTheme="minorHAnsi" w:hAnsiTheme="minorHAnsi" w:cstheme="minorHAnsi"/>
          <w:spacing w:val="-1"/>
        </w:rPr>
        <w:t xml:space="preserve"> </w:t>
      </w:r>
      <w:r w:rsidRPr="009400B1">
        <w:rPr>
          <w:rFonts w:asciiTheme="minorHAnsi" w:hAnsiTheme="minorHAnsi" w:cstheme="minorHAnsi"/>
        </w:rPr>
        <w:t>cultura della</w:t>
      </w:r>
      <w:r w:rsidRPr="009400B1">
        <w:rPr>
          <w:rFonts w:asciiTheme="minorHAnsi" w:hAnsiTheme="minorHAnsi" w:cstheme="minorHAnsi"/>
          <w:spacing w:val="-4"/>
        </w:rPr>
        <w:t xml:space="preserve"> </w:t>
      </w:r>
      <w:r w:rsidRPr="009400B1">
        <w:rPr>
          <w:rFonts w:asciiTheme="minorHAnsi" w:hAnsiTheme="minorHAnsi" w:cstheme="minorHAnsi"/>
          <w:spacing w:val="-2"/>
        </w:rPr>
        <w:t>condivisione;</w:t>
      </w:r>
    </w:p>
    <w:p w14:paraId="528E5DD4" w14:textId="77777777" w:rsidR="009400B1" w:rsidRPr="009400B1" w:rsidRDefault="009400B1" w:rsidP="009400B1">
      <w:pPr>
        <w:pStyle w:val="Paragrafoelenco"/>
        <w:widowControl w:val="0"/>
        <w:numPr>
          <w:ilvl w:val="0"/>
          <w:numId w:val="35"/>
        </w:numPr>
        <w:tabs>
          <w:tab w:val="left" w:pos="1006"/>
        </w:tabs>
        <w:autoSpaceDE w:val="0"/>
        <w:autoSpaceDN w:val="0"/>
        <w:spacing w:after="0" w:line="276" w:lineRule="auto"/>
        <w:ind w:right="538"/>
        <w:jc w:val="both"/>
        <w:rPr>
          <w:rFonts w:asciiTheme="minorHAnsi" w:hAnsiTheme="minorHAnsi" w:cstheme="minorHAnsi"/>
        </w:rPr>
      </w:pPr>
      <w:r w:rsidRPr="009400B1">
        <w:rPr>
          <w:rFonts w:asciiTheme="minorHAnsi" w:hAnsiTheme="minorHAnsi" w:cstheme="minorHAnsi"/>
        </w:rPr>
        <w:t>Costruzione</w:t>
      </w:r>
      <w:r w:rsidRPr="009400B1">
        <w:rPr>
          <w:rFonts w:asciiTheme="minorHAnsi" w:hAnsiTheme="minorHAnsi" w:cstheme="minorHAnsi"/>
          <w:spacing w:val="-1"/>
        </w:rPr>
        <w:t xml:space="preserve"> </w:t>
      </w:r>
      <w:r w:rsidRPr="009400B1">
        <w:rPr>
          <w:rFonts w:asciiTheme="minorHAnsi" w:hAnsiTheme="minorHAnsi" w:cstheme="minorHAnsi"/>
        </w:rPr>
        <w:t>di</w:t>
      </w:r>
      <w:r w:rsidRPr="009400B1">
        <w:rPr>
          <w:rFonts w:asciiTheme="minorHAnsi" w:hAnsiTheme="minorHAnsi" w:cstheme="minorHAnsi"/>
          <w:spacing w:val="-5"/>
        </w:rPr>
        <w:t xml:space="preserve"> </w:t>
      </w:r>
      <w:r w:rsidRPr="009400B1">
        <w:rPr>
          <w:rFonts w:asciiTheme="minorHAnsi" w:hAnsiTheme="minorHAnsi" w:cstheme="minorHAnsi"/>
        </w:rPr>
        <w:t>un</w:t>
      </w:r>
      <w:r w:rsidRPr="009400B1">
        <w:rPr>
          <w:rFonts w:asciiTheme="minorHAnsi" w:hAnsiTheme="minorHAnsi" w:cstheme="minorHAnsi"/>
          <w:spacing w:val="-3"/>
        </w:rPr>
        <w:t xml:space="preserve"> </w:t>
      </w:r>
      <w:r w:rsidRPr="009400B1">
        <w:rPr>
          <w:rFonts w:asciiTheme="minorHAnsi" w:hAnsiTheme="minorHAnsi" w:cstheme="minorHAnsi"/>
        </w:rPr>
        <w:t>sistema</w:t>
      </w:r>
      <w:r w:rsidRPr="009400B1">
        <w:rPr>
          <w:rFonts w:asciiTheme="minorHAnsi" w:hAnsiTheme="minorHAnsi" w:cstheme="minorHAnsi"/>
          <w:spacing w:val="-1"/>
        </w:rPr>
        <w:t xml:space="preserve"> </w:t>
      </w:r>
      <w:r w:rsidRPr="009400B1">
        <w:rPr>
          <w:rFonts w:asciiTheme="minorHAnsi" w:hAnsiTheme="minorHAnsi" w:cstheme="minorHAnsi"/>
        </w:rPr>
        <w:t>di</w:t>
      </w:r>
      <w:r w:rsidRPr="009400B1">
        <w:rPr>
          <w:rFonts w:asciiTheme="minorHAnsi" w:hAnsiTheme="minorHAnsi" w:cstheme="minorHAnsi"/>
          <w:spacing w:val="-5"/>
        </w:rPr>
        <w:t xml:space="preserve"> </w:t>
      </w:r>
      <w:r w:rsidRPr="009400B1">
        <w:rPr>
          <w:rFonts w:asciiTheme="minorHAnsi" w:hAnsiTheme="minorHAnsi" w:cstheme="minorHAnsi"/>
        </w:rPr>
        <w:t>regole,</w:t>
      </w:r>
      <w:r w:rsidRPr="009400B1">
        <w:rPr>
          <w:rFonts w:asciiTheme="minorHAnsi" w:hAnsiTheme="minorHAnsi" w:cstheme="minorHAnsi"/>
          <w:spacing w:val="-3"/>
        </w:rPr>
        <w:t xml:space="preserve"> </w:t>
      </w:r>
      <w:r w:rsidRPr="009400B1">
        <w:rPr>
          <w:rFonts w:asciiTheme="minorHAnsi" w:hAnsiTheme="minorHAnsi" w:cstheme="minorHAnsi"/>
        </w:rPr>
        <w:t>di</w:t>
      </w:r>
      <w:r w:rsidRPr="009400B1">
        <w:rPr>
          <w:rFonts w:asciiTheme="minorHAnsi" w:hAnsiTheme="minorHAnsi" w:cstheme="minorHAnsi"/>
          <w:spacing w:val="-5"/>
        </w:rPr>
        <w:t xml:space="preserve"> </w:t>
      </w:r>
      <w:r w:rsidRPr="009400B1">
        <w:rPr>
          <w:rFonts w:asciiTheme="minorHAnsi" w:hAnsiTheme="minorHAnsi" w:cstheme="minorHAnsi"/>
        </w:rPr>
        <w:t>comportamenti</w:t>
      </w:r>
      <w:r w:rsidRPr="009400B1">
        <w:rPr>
          <w:rFonts w:asciiTheme="minorHAnsi" w:hAnsiTheme="minorHAnsi" w:cstheme="minorHAnsi"/>
          <w:spacing w:val="-5"/>
        </w:rPr>
        <w:t xml:space="preserve"> </w:t>
      </w:r>
      <w:r w:rsidRPr="009400B1">
        <w:rPr>
          <w:rFonts w:asciiTheme="minorHAnsi" w:hAnsiTheme="minorHAnsi" w:cstheme="minorHAnsi"/>
        </w:rPr>
        <w:t>e</w:t>
      </w:r>
      <w:r w:rsidRPr="009400B1">
        <w:rPr>
          <w:rFonts w:asciiTheme="minorHAnsi" w:hAnsiTheme="minorHAnsi" w:cstheme="minorHAnsi"/>
          <w:spacing w:val="-1"/>
        </w:rPr>
        <w:t xml:space="preserve"> </w:t>
      </w:r>
      <w:r w:rsidRPr="009400B1">
        <w:rPr>
          <w:rFonts w:asciiTheme="minorHAnsi" w:hAnsiTheme="minorHAnsi" w:cstheme="minorHAnsi"/>
        </w:rPr>
        <w:t>di</w:t>
      </w:r>
      <w:r w:rsidRPr="009400B1">
        <w:rPr>
          <w:rFonts w:asciiTheme="minorHAnsi" w:hAnsiTheme="minorHAnsi" w:cstheme="minorHAnsi"/>
          <w:spacing w:val="-5"/>
        </w:rPr>
        <w:t xml:space="preserve"> </w:t>
      </w:r>
      <w:r w:rsidRPr="009400B1">
        <w:rPr>
          <w:rFonts w:asciiTheme="minorHAnsi" w:hAnsiTheme="minorHAnsi" w:cstheme="minorHAnsi"/>
        </w:rPr>
        <w:t>atteggiamenti</w:t>
      </w:r>
      <w:r w:rsidRPr="009400B1">
        <w:rPr>
          <w:rFonts w:asciiTheme="minorHAnsi" w:hAnsiTheme="minorHAnsi" w:cstheme="minorHAnsi"/>
          <w:spacing w:val="-5"/>
        </w:rPr>
        <w:t xml:space="preserve"> </w:t>
      </w:r>
      <w:r w:rsidRPr="009400B1">
        <w:rPr>
          <w:rFonts w:asciiTheme="minorHAnsi" w:hAnsiTheme="minorHAnsi" w:cstheme="minorHAnsi"/>
        </w:rPr>
        <w:t>che</w:t>
      </w:r>
      <w:r w:rsidRPr="009400B1">
        <w:rPr>
          <w:rFonts w:asciiTheme="minorHAnsi" w:hAnsiTheme="minorHAnsi" w:cstheme="minorHAnsi"/>
          <w:spacing w:val="-6"/>
        </w:rPr>
        <w:t xml:space="preserve"> </w:t>
      </w:r>
      <w:r w:rsidRPr="009400B1">
        <w:rPr>
          <w:rFonts w:asciiTheme="minorHAnsi" w:hAnsiTheme="minorHAnsi" w:cstheme="minorHAnsi"/>
        </w:rPr>
        <w:t>aiutino</w:t>
      </w:r>
      <w:r w:rsidRPr="009400B1">
        <w:rPr>
          <w:rFonts w:asciiTheme="minorHAnsi" w:hAnsiTheme="minorHAnsi" w:cstheme="minorHAnsi"/>
          <w:spacing w:val="-3"/>
        </w:rPr>
        <w:t xml:space="preserve"> </w:t>
      </w:r>
      <w:r w:rsidRPr="009400B1">
        <w:rPr>
          <w:rFonts w:asciiTheme="minorHAnsi" w:hAnsiTheme="minorHAnsi" w:cstheme="minorHAnsi"/>
        </w:rPr>
        <w:t>a</w:t>
      </w:r>
      <w:r w:rsidRPr="009400B1">
        <w:rPr>
          <w:rFonts w:asciiTheme="minorHAnsi" w:hAnsiTheme="minorHAnsi" w:cstheme="minorHAnsi"/>
          <w:spacing w:val="-1"/>
        </w:rPr>
        <w:t xml:space="preserve"> </w:t>
      </w:r>
      <w:r w:rsidRPr="009400B1">
        <w:rPr>
          <w:rFonts w:asciiTheme="minorHAnsi" w:hAnsiTheme="minorHAnsi" w:cstheme="minorHAnsi"/>
        </w:rPr>
        <w:t>vivere</w:t>
      </w:r>
      <w:r w:rsidRPr="009400B1">
        <w:rPr>
          <w:rFonts w:asciiTheme="minorHAnsi" w:hAnsiTheme="minorHAnsi" w:cstheme="minorHAnsi"/>
          <w:spacing w:val="-1"/>
        </w:rPr>
        <w:t xml:space="preserve"> </w:t>
      </w:r>
      <w:r w:rsidRPr="009400B1">
        <w:rPr>
          <w:rFonts w:asciiTheme="minorHAnsi" w:hAnsiTheme="minorHAnsi" w:cstheme="minorHAnsi"/>
        </w:rPr>
        <w:t>bene con sé stessi e con gli altri.</w:t>
      </w:r>
    </w:p>
    <w:p w14:paraId="3AB26562" w14:textId="77777777" w:rsidR="009400B1" w:rsidRPr="009400B1" w:rsidRDefault="009400B1" w:rsidP="009400B1">
      <w:pPr>
        <w:widowControl w:val="0"/>
        <w:tabs>
          <w:tab w:val="left" w:pos="1006"/>
        </w:tabs>
        <w:autoSpaceDE w:val="0"/>
        <w:spacing w:line="276" w:lineRule="auto"/>
        <w:ind w:right="394"/>
        <w:rPr>
          <w:rFonts w:asciiTheme="minorHAnsi" w:hAnsiTheme="minorHAnsi" w:cstheme="minorHAnsi"/>
        </w:rPr>
      </w:pPr>
    </w:p>
    <w:p w14:paraId="68E8327F" w14:textId="77777777" w:rsidR="009400B1" w:rsidRPr="009400B1" w:rsidRDefault="009400B1" w:rsidP="009400B1">
      <w:pPr>
        <w:widowControl w:val="0"/>
        <w:tabs>
          <w:tab w:val="left" w:pos="1006"/>
        </w:tabs>
        <w:autoSpaceDE w:val="0"/>
        <w:spacing w:line="276" w:lineRule="auto"/>
        <w:ind w:right="394"/>
        <w:jc w:val="both"/>
        <w:rPr>
          <w:rFonts w:asciiTheme="minorHAnsi" w:hAnsiTheme="minorHAnsi" w:cstheme="minorHAnsi"/>
        </w:rPr>
      </w:pPr>
      <w:r w:rsidRPr="009400B1">
        <w:rPr>
          <w:rFonts w:asciiTheme="minorHAnsi" w:hAnsiTheme="minorHAnsi" w:cstheme="minorHAnsi"/>
        </w:rPr>
        <w:t xml:space="preserve">Le </w:t>
      </w:r>
      <w:r w:rsidRPr="009400B1">
        <w:rPr>
          <w:rFonts w:asciiTheme="minorHAnsi" w:hAnsiTheme="minorHAnsi" w:cstheme="minorHAnsi"/>
          <w:b/>
        </w:rPr>
        <w:t>attività disciplinari</w:t>
      </w:r>
      <w:r w:rsidRPr="009400B1">
        <w:rPr>
          <w:rFonts w:asciiTheme="minorHAnsi" w:hAnsiTheme="minorHAnsi" w:cstheme="minorHAnsi"/>
        </w:rPr>
        <w:t>, per un totale minimo di 15 ore, devono essere inerenti al modulo e organizzate a partire dall’esperienza degli studenti valorizzando la didattica laboratoriale.</w:t>
      </w:r>
    </w:p>
    <w:p w14:paraId="2EE6206F"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Le </w:t>
      </w:r>
      <w:r w:rsidRPr="009400B1">
        <w:rPr>
          <w:rFonts w:asciiTheme="minorHAnsi" w:hAnsiTheme="minorHAnsi" w:cstheme="minorHAnsi"/>
          <w:b/>
        </w:rPr>
        <w:t>attività specialistiche</w:t>
      </w:r>
      <w:r w:rsidRPr="009400B1">
        <w:rPr>
          <w:rFonts w:asciiTheme="minorHAnsi" w:hAnsiTheme="minorHAnsi" w:cstheme="minorHAnsi"/>
        </w:rPr>
        <w:t>, per un totale minimo di 15 ore,</w:t>
      </w:r>
      <w:r w:rsidRPr="009400B1">
        <w:rPr>
          <w:rFonts w:asciiTheme="minorHAnsi" w:hAnsiTheme="minorHAnsi" w:cstheme="minorHAnsi"/>
          <w:b/>
        </w:rPr>
        <w:t xml:space="preserve"> </w:t>
      </w:r>
      <w:r w:rsidRPr="009400B1">
        <w:rPr>
          <w:rFonts w:asciiTheme="minorHAnsi" w:hAnsiTheme="minorHAnsi" w:cstheme="minorHAnsi"/>
        </w:rPr>
        <w:t>possono essere eventi, seminari o giornate a tema pertinenti alle aree specifiche così come iniziative promosse da università, regioni, enti locali, centri per l’impiego, enti ed organizzazioni territoriali.</w:t>
      </w:r>
    </w:p>
    <w:p w14:paraId="4D770430" w14:textId="7B7D51DB" w:rsidR="009400B1" w:rsidRPr="009400B1" w:rsidRDefault="009400B1" w:rsidP="009400B1">
      <w:pPr>
        <w:spacing w:line="276" w:lineRule="auto"/>
        <w:jc w:val="both"/>
        <w:rPr>
          <w:rFonts w:asciiTheme="minorHAnsi" w:hAnsiTheme="minorHAnsi" w:cstheme="minorHAnsi"/>
          <w:bCs/>
        </w:rPr>
      </w:pPr>
      <w:r w:rsidRPr="009400B1">
        <w:rPr>
          <w:rFonts w:asciiTheme="minorHAnsi" w:hAnsiTheme="minorHAnsi" w:cstheme="minorHAnsi"/>
        </w:rPr>
        <w:t xml:space="preserve">Tali attività sono concordi anche con il percorso formativo attuato dall’Università di Foggia per il </w:t>
      </w:r>
      <w:r w:rsidRPr="009400B1">
        <w:rPr>
          <w:rFonts w:asciiTheme="minorHAnsi" w:hAnsiTheme="minorHAnsi" w:cstheme="minorHAnsi"/>
          <w:bCs/>
        </w:rPr>
        <w:t xml:space="preserve">“PIANO NAZIONALE DI RIPRESA E RESILIENZA (PNRR) – MISSIONE 4 “Istruzione e ricerca” Investimento 1.6 "Orientamento attivo nella transizione scuola-università" (D.M. 934/2022 - 762/2024). </w:t>
      </w:r>
      <w:r w:rsidRPr="009400B1">
        <w:rPr>
          <w:rFonts w:asciiTheme="minorHAnsi" w:hAnsiTheme="minorHAnsi" w:cstheme="minorHAnsi"/>
          <w:b/>
        </w:rPr>
        <w:t>(indicazione riportata nel</w:t>
      </w:r>
      <w:r>
        <w:rPr>
          <w:rFonts w:asciiTheme="minorHAnsi" w:hAnsiTheme="minorHAnsi" w:cstheme="minorHAnsi"/>
          <w:b/>
        </w:rPr>
        <w:t xml:space="preserve"> modello organizzativo</w:t>
      </w:r>
      <w:r w:rsidRPr="009400B1">
        <w:rPr>
          <w:rFonts w:asciiTheme="minorHAnsi" w:hAnsiTheme="minorHAnsi" w:cstheme="minorHAnsi"/>
          <w:b/>
        </w:rPr>
        <w:t>).</w:t>
      </w:r>
    </w:p>
    <w:p w14:paraId="69E87250" w14:textId="77777777" w:rsidR="009400B1" w:rsidRPr="009400B1" w:rsidRDefault="009400B1" w:rsidP="009400B1">
      <w:pPr>
        <w:spacing w:line="276" w:lineRule="auto"/>
        <w:rPr>
          <w:rFonts w:asciiTheme="minorHAnsi" w:hAnsiTheme="minorHAnsi" w:cstheme="minorHAnsi"/>
        </w:rPr>
      </w:pPr>
    </w:p>
    <w:p w14:paraId="5CA6C684" w14:textId="77777777" w:rsidR="009400B1" w:rsidRDefault="009400B1" w:rsidP="009400B1">
      <w:pPr>
        <w:spacing w:line="276" w:lineRule="auto"/>
        <w:jc w:val="center"/>
        <w:rPr>
          <w:rFonts w:asciiTheme="minorHAnsi" w:hAnsiTheme="minorHAnsi" w:cstheme="minorHAnsi"/>
          <w:b/>
          <w:sz w:val="28"/>
          <w:szCs w:val="28"/>
        </w:rPr>
      </w:pPr>
    </w:p>
    <w:p w14:paraId="6A91C7CF" w14:textId="77777777" w:rsidR="009400B1" w:rsidRDefault="009400B1" w:rsidP="009400B1">
      <w:pPr>
        <w:spacing w:line="276" w:lineRule="auto"/>
        <w:jc w:val="center"/>
        <w:rPr>
          <w:rFonts w:asciiTheme="minorHAnsi" w:hAnsiTheme="minorHAnsi" w:cstheme="minorHAnsi"/>
          <w:b/>
          <w:sz w:val="28"/>
          <w:szCs w:val="28"/>
        </w:rPr>
      </w:pPr>
    </w:p>
    <w:p w14:paraId="43F4023C" w14:textId="77777777" w:rsidR="009400B1" w:rsidRDefault="009400B1" w:rsidP="009400B1">
      <w:pPr>
        <w:spacing w:line="276" w:lineRule="auto"/>
        <w:jc w:val="center"/>
        <w:rPr>
          <w:rFonts w:asciiTheme="minorHAnsi" w:hAnsiTheme="minorHAnsi" w:cstheme="minorHAnsi"/>
          <w:b/>
          <w:sz w:val="28"/>
          <w:szCs w:val="28"/>
        </w:rPr>
      </w:pPr>
    </w:p>
    <w:p w14:paraId="2CF9F84E" w14:textId="77777777" w:rsidR="009400B1" w:rsidRDefault="009400B1" w:rsidP="009400B1">
      <w:pPr>
        <w:spacing w:line="276" w:lineRule="auto"/>
        <w:jc w:val="center"/>
        <w:rPr>
          <w:rFonts w:asciiTheme="minorHAnsi" w:hAnsiTheme="minorHAnsi" w:cstheme="minorHAnsi"/>
          <w:b/>
          <w:sz w:val="28"/>
          <w:szCs w:val="28"/>
        </w:rPr>
      </w:pPr>
    </w:p>
    <w:p w14:paraId="77D06F51" w14:textId="77777777" w:rsidR="009400B1" w:rsidRDefault="009400B1" w:rsidP="009400B1">
      <w:pPr>
        <w:spacing w:line="276" w:lineRule="auto"/>
        <w:jc w:val="center"/>
        <w:rPr>
          <w:rFonts w:asciiTheme="minorHAnsi" w:hAnsiTheme="minorHAnsi" w:cstheme="minorHAnsi"/>
          <w:b/>
          <w:sz w:val="28"/>
          <w:szCs w:val="28"/>
        </w:rPr>
      </w:pPr>
    </w:p>
    <w:p w14:paraId="75466278" w14:textId="77777777" w:rsidR="009400B1" w:rsidRDefault="009400B1" w:rsidP="009400B1">
      <w:pPr>
        <w:spacing w:line="276" w:lineRule="auto"/>
        <w:jc w:val="center"/>
        <w:rPr>
          <w:rFonts w:asciiTheme="minorHAnsi" w:hAnsiTheme="minorHAnsi" w:cstheme="minorHAnsi"/>
          <w:b/>
          <w:sz w:val="28"/>
          <w:szCs w:val="28"/>
        </w:rPr>
      </w:pPr>
    </w:p>
    <w:p w14:paraId="3679AE5F" w14:textId="77777777" w:rsidR="009400B1" w:rsidRDefault="009400B1" w:rsidP="009400B1">
      <w:pPr>
        <w:spacing w:line="276" w:lineRule="auto"/>
        <w:jc w:val="center"/>
        <w:rPr>
          <w:rFonts w:asciiTheme="minorHAnsi" w:hAnsiTheme="minorHAnsi" w:cstheme="minorHAnsi"/>
          <w:b/>
          <w:sz w:val="28"/>
          <w:szCs w:val="28"/>
        </w:rPr>
      </w:pPr>
    </w:p>
    <w:p w14:paraId="67517D90" w14:textId="77777777" w:rsidR="009400B1" w:rsidRDefault="009400B1" w:rsidP="009400B1">
      <w:pPr>
        <w:spacing w:line="276" w:lineRule="auto"/>
        <w:jc w:val="center"/>
        <w:rPr>
          <w:rFonts w:asciiTheme="minorHAnsi" w:hAnsiTheme="minorHAnsi" w:cstheme="minorHAnsi"/>
          <w:b/>
          <w:sz w:val="28"/>
          <w:szCs w:val="28"/>
        </w:rPr>
      </w:pPr>
    </w:p>
    <w:p w14:paraId="2037ED4E" w14:textId="77777777" w:rsidR="009400B1" w:rsidRDefault="009400B1" w:rsidP="009400B1">
      <w:pPr>
        <w:spacing w:line="276" w:lineRule="auto"/>
        <w:jc w:val="center"/>
        <w:rPr>
          <w:rFonts w:asciiTheme="minorHAnsi" w:hAnsiTheme="minorHAnsi" w:cstheme="minorHAnsi"/>
          <w:b/>
          <w:sz w:val="28"/>
          <w:szCs w:val="28"/>
        </w:rPr>
      </w:pPr>
    </w:p>
    <w:p w14:paraId="7D1FEC43" w14:textId="77777777" w:rsidR="009400B1" w:rsidRDefault="009400B1" w:rsidP="009400B1">
      <w:pPr>
        <w:spacing w:line="276" w:lineRule="auto"/>
        <w:jc w:val="center"/>
        <w:rPr>
          <w:rFonts w:asciiTheme="minorHAnsi" w:hAnsiTheme="minorHAnsi" w:cstheme="minorHAnsi"/>
          <w:b/>
          <w:sz w:val="28"/>
          <w:szCs w:val="28"/>
        </w:rPr>
      </w:pPr>
    </w:p>
    <w:p w14:paraId="40DB5928" w14:textId="77777777" w:rsidR="009400B1" w:rsidRDefault="009400B1" w:rsidP="009400B1">
      <w:pPr>
        <w:spacing w:line="276" w:lineRule="auto"/>
        <w:jc w:val="center"/>
        <w:rPr>
          <w:rFonts w:asciiTheme="minorHAnsi" w:hAnsiTheme="minorHAnsi" w:cstheme="minorHAnsi"/>
          <w:b/>
          <w:sz w:val="28"/>
          <w:szCs w:val="28"/>
        </w:rPr>
      </w:pPr>
    </w:p>
    <w:p w14:paraId="02643681" w14:textId="77777777" w:rsidR="009400B1" w:rsidRDefault="009400B1" w:rsidP="009400B1">
      <w:pPr>
        <w:spacing w:line="276" w:lineRule="auto"/>
        <w:jc w:val="center"/>
        <w:rPr>
          <w:rFonts w:asciiTheme="minorHAnsi" w:hAnsiTheme="minorHAnsi" w:cstheme="minorHAnsi"/>
          <w:b/>
          <w:sz w:val="28"/>
          <w:szCs w:val="28"/>
        </w:rPr>
      </w:pPr>
    </w:p>
    <w:p w14:paraId="5E39C09D" w14:textId="77777777" w:rsidR="009400B1" w:rsidRDefault="009400B1" w:rsidP="009400B1">
      <w:pPr>
        <w:spacing w:line="276" w:lineRule="auto"/>
        <w:jc w:val="center"/>
        <w:rPr>
          <w:rFonts w:asciiTheme="minorHAnsi" w:hAnsiTheme="minorHAnsi" w:cstheme="minorHAnsi"/>
          <w:b/>
          <w:sz w:val="28"/>
          <w:szCs w:val="28"/>
        </w:rPr>
      </w:pPr>
    </w:p>
    <w:p w14:paraId="0E146D3C" w14:textId="77777777" w:rsidR="009400B1" w:rsidRDefault="009400B1" w:rsidP="009400B1">
      <w:pPr>
        <w:spacing w:line="276" w:lineRule="auto"/>
        <w:jc w:val="center"/>
        <w:rPr>
          <w:rFonts w:asciiTheme="minorHAnsi" w:hAnsiTheme="minorHAnsi" w:cstheme="minorHAnsi"/>
          <w:b/>
          <w:sz w:val="28"/>
          <w:szCs w:val="28"/>
        </w:rPr>
      </w:pPr>
    </w:p>
    <w:p w14:paraId="15764ED7" w14:textId="19D150C6" w:rsidR="009400B1" w:rsidRPr="009400B1" w:rsidRDefault="009400B1" w:rsidP="009400B1">
      <w:pPr>
        <w:spacing w:line="276" w:lineRule="auto"/>
        <w:jc w:val="center"/>
        <w:rPr>
          <w:rFonts w:asciiTheme="minorHAnsi" w:hAnsiTheme="minorHAnsi" w:cstheme="minorHAnsi"/>
          <w:b/>
          <w:sz w:val="28"/>
          <w:szCs w:val="28"/>
        </w:rPr>
      </w:pPr>
      <w:r w:rsidRPr="009400B1">
        <w:rPr>
          <w:rFonts w:asciiTheme="minorHAnsi" w:hAnsiTheme="minorHAnsi" w:cstheme="minorHAnsi"/>
          <w:b/>
          <w:sz w:val="28"/>
          <w:szCs w:val="28"/>
        </w:rPr>
        <w:lastRenderedPageBreak/>
        <w:t>MODULO DI ORIENTAMENTO FORMATIVO - CLASSI QUARTE</w:t>
      </w:r>
    </w:p>
    <w:p w14:paraId="76BB5788" w14:textId="77777777" w:rsidR="009400B1" w:rsidRPr="009400B1" w:rsidRDefault="009400B1" w:rsidP="009400B1">
      <w:pPr>
        <w:spacing w:line="276" w:lineRule="auto"/>
        <w:jc w:val="center"/>
        <w:rPr>
          <w:rFonts w:asciiTheme="minorHAnsi" w:hAnsiTheme="minorHAnsi" w:cstheme="minorHAnsi"/>
          <w:b/>
          <w:sz w:val="28"/>
          <w:szCs w:val="28"/>
          <w:u w:val="single"/>
        </w:rPr>
      </w:pPr>
      <w:r w:rsidRPr="009400B1">
        <w:rPr>
          <w:rFonts w:asciiTheme="minorHAnsi" w:hAnsiTheme="minorHAnsi" w:cstheme="minorHAnsi"/>
          <w:b/>
          <w:sz w:val="28"/>
          <w:szCs w:val="28"/>
          <w:u w:val="single"/>
        </w:rPr>
        <w:t>COSTRUZIONE DEL PROPRIO PROGETTO DI VITA</w:t>
      </w:r>
    </w:p>
    <w:p w14:paraId="0C19FCE9" w14:textId="77777777" w:rsidR="009400B1" w:rsidRPr="009400B1" w:rsidRDefault="009400B1" w:rsidP="009400B1">
      <w:pPr>
        <w:spacing w:line="276" w:lineRule="auto"/>
        <w:jc w:val="both"/>
        <w:rPr>
          <w:rFonts w:asciiTheme="minorHAnsi" w:hAnsiTheme="minorHAnsi" w:cstheme="minorHAnsi"/>
        </w:rPr>
      </w:pPr>
    </w:p>
    <w:p w14:paraId="5C083DE6"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Il modulo favorisce lo sviluppo di autonomia e responsabilità nelle proprie scelte, la capacità di valutare conseguenze e priorità, la consapevolezza dell’impatto delle proprie azioni sugli altri e sull’ambiente. </w:t>
      </w:r>
    </w:p>
    <w:p w14:paraId="433B96CB" w14:textId="77777777" w:rsidR="009400B1" w:rsidRPr="009400B1" w:rsidRDefault="009400B1" w:rsidP="009400B1">
      <w:pPr>
        <w:spacing w:line="276" w:lineRule="auto"/>
        <w:jc w:val="both"/>
        <w:rPr>
          <w:rFonts w:asciiTheme="minorHAnsi" w:hAnsiTheme="minorHAnsi" w:cstheme="minorHAnsi"/>
          <w:b/>
          <w:sz w:val="24"/>
          <w:szCs w:val="24"/>
        </w:rPr>
      </w:pPr>
      <w:r w:rsidRPr="009400B1">
        <w:rPr>
          <w:rFonts w:asciiTheme="minorHAnsi" w:hAnsiTheme="minorHAnsi" w:cstheme="minorHAnsi"/>
          <w:b/>
          <w:sz w:val="24"/>
          <w:szCs w:val="24"/>
        </w:rPr>
        <w:t>OBIETTIVI E ATTIVITA’ PREVISTE ALL’INTERNO DEL MODULO DI ORIENTAMENTO FORMATIVO</w:t>
      </w:r>
    </w:p>
    <w:p w14:paraId="6014B559"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Gli </w:t>
      </w:r>
      <w:r w:rsidRPr="009400B1">
        <w:rPr>
          <w:rFonts w:asciiTheme="minorHAnsi" w:hAnsiTheme="minorHAnsi" w:cstheme="minorHAnsi"/>
          <w:b/>
        </w:rPr>
        <w:t>obiettivi</w:t>
      </w:r>
      <w:r w:rsidRPr="009400B1">
        <w:rPr>
          <w:rFonts w:asciiTheme="minorHAnsi" w:hAnsiTheme="minorHAnsi" w:cstheme="minorHAnsi"/>
        </w:rPr>
        <w:t xml:space="preserve"> di questo modulo di orientamento formativo sono:</w:t>
      </w:r>
    </w:p>
    <w:p w14:paraId="157DFBBD"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conoscenza di sé e dei propri valori (sviluppare consapevolezza di interessi, punti di forza, limiti e aspirazioni personali);</w:t>
      </w:r>
    </w:p>
    <w:p w14:paraId="1D2F446C"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capacità di prendere decisioni (acquisire strumenti per valutare alternative, conseguenze e priorità nelle scelte quotidiane e scolastiche);</w:t>
      </w:r>
    </w:p>
    <w:p w14:paraId="3960B701"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responsabilità personale (assumersi la responsabilità delle proprie azioni e delle scelte fatte);</w:t>
      </w:r>
    </w:p>
    <w:p w14:paraId="4E597E0D"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sviluppo di autonomia (rafforzare indipendenza di giudizio e capacità di agire in modo consapevole);</w:t>
      </w:r>
    </w:p>
    <w:p w14:paraId="5A4586A6"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relazione con gli altri e con il contesto (considerare l’impatto delle proprie decisioni sugli altri e sull’ambiente circostante);</w:t>
      </w:r>
    </w:p>
    <w:p w14:paraId="384B648C"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pianificazione e organizzazione (imparare a organizzare attività e risorse per raggiungere obiettivi personali).</w:t>
      </w:r>
    </w:p>
    <w:p w14:paraId="3F5D2B52" w14:textId="77777777" w:rsidR="009400B1" w:rsidRPr="009400B1" w:rsidRDefault="009400B1" w:rsidP="009400B1">
      <w:pPr>
        <w:widowControl w:val="0"/>
        <w:tabs>
          <w:tab w:val="left" w:pos="1006"/>
        </w:tabs>
        <w:autoSpaceDE w:val="0"/>
        <w:spacing w:line="276" w:lineRule="auto"/>
        <w:ind w:right="394"/>
        <w:rPr>
          <w:rFonts w:asciiTheme="minorHAnsi" w:hAnsiTheme="minorHAnsi" w:cstheme="minorHAnsi"/>
        </w:rPr>
      </w:pPr>
    </w:p>
    <w:p w14:paraId="7453C82B" w14:textId="77777777" w:rsidR="009400B1" w:rsidRPr="009400B1" w:rsidRDefault="009400B1" w:rsidP="009400B1">
      <w:pPr>
        <w:widowControl w:val="0"/>
        <w:tabs>
          <w:tab w:val="left" w:pos="1006"/>
        </w:tabs>
        <w:autoSpaceDE w:val="0"/>
        <w:spacing w:line="276" w:lineRule="auto"/>
        <w:ind w:right="394"/>
        <w:jc w:val="both"/>
        <w:rPr>
          <w:rFonts w:asciiTheme="minorHAnsi" w:hAnsiTheme="minorHAnsi" w:cstheme="minorHAnsi"/>
        </w:rPr>
      </w:pPr>
      <w:r w:rsidRPr="009400B1">
        <w:rPr>
          <w:rFonts w:asciiTheme="minorHAnsi" w:hAnsiTheme="minorHAnsi" w:cstheme="minorHAnsi"/>
        </w:rPr>
        <w:t xml:space="preserve">Le </w:t>
      </w:r>
      <w:r w:rsidRPr="009400B1">
        <w:rPr>
          <w:rFonts w:asciiTheme="minorHAnsi" w:hAnsiTheme="minorHAnsi" w:cstheme="minorHAnsi"/>
          <w:b/>
        </w:rPr>
        <w:t>attività disciplinari</w:t>
      </w:r>
      <w:r w:rsidRPr="009400B1">
        <w:rPr>
          <w:rFonts w:asciiTheme="minorHAnsi" w:hAnsiTheme="minorHAnsi" w:cstheme="minorHAnsi"/>
        </w:rPr>
        <w:t>, per un totale minimo di 15 ore, devono essere inerenti al modulo e organizzate a partire dall’esperienza degli studenti valorizzando la didattica laboratoriale.</w:t>
      </w:r>
    </w:p>
    <w:p w14:paraId="4D332297" w14:textId="77777777" w:rsidR="009400B1" w:rsidRPr="009400B1" w:rsidRDefault="009400B1" w:rsidP="009400B1">
      <w:pPr>
        <w:spacing w:line="276" w:lineRule="auto"/>
        <w:jc w:val="both"/>
        <w:rPr>
          <w:rFonts w:asciiTheme="minorHAnsi" w:hAnsiTheme="minorHAnsi" w:cstheme="minorHAnsi"/>
        </w:rPr>
      </w:pPr>
    </w:p>
    <w:p w14:paraId="3DC2D632"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Le </w:t>
      </w:r>
      <w:r w:rsidRPr="009400B1">
        <w:rPr>
          <w:rFonts w:asciiTheme="minorHAnsi" w:hAnsiTheme="minorHAnsi" w:cstheme="minorHAnsi"/>
          <w:b/>
        </w:rPr>
        <w:t>attività specialistiche</w:t>
      </w:r>
      <w:r w:rsidRPr="009400B1">
        <w:rPr>
          <w:rFonts w:asciiTheme="minorHAnsi" w:hAnsiTheme="minorHAnsi" w:cstheme="minorHAnsi"/>
        </w:rPr>
        <w:t>, per un totale minimo di 15 ore,</w:t>
      </w:r>
      <w:r w:rsidRPr="009400B1">
        <w:rPr>
          <w:rFonts w:asciiTheme="minorHAnsi" w:hAnsiTheme="minorHAnsi" w:cstheme="minorHAnsi"/>
          <w:b/>
        </w:rPr>
        <w:t xml:space="preserve"> </w:t>
      </w:r>
      <w:r w:rsidRPr="009400B1">
        <w:rPr>
          <w:rFonts w:asciiTheme="minorHAnsi" w:hAnsiTheme="minorHAnsi" w:cstheme="minorHAnsi"/>
        </w:rPr>
        <w:t>possono essere eventi, seminari o giornate a tema pertinenti alle aree specifiche così come iniziative promosse da università, regioni, enti locali, centri per l’impiego, enti ed organizzazioni territoriali.</w:t>
      </w:r>
    </w:p>
    <w:p w14:paraId="769FFFBF" w14:textId="26130961" w:rsidR="009400B1" w:rsidRPr="009400B1" w:rsidRDefault="009400B1" w:rsidP="009400B1">
      <w:pPr>
        <w:spacing w:line="276" w:lineRule="auto"/>
        <w:jc w:val="both"/>
        <w:rPr>
          <w:rFonts w:asciiTheme="minorHAnsi" w:hAnsiTheme="minorHAnsi" w:cstheme="minorHAnsi"/>
          <w:bCs/>
        </w:rPr>
      </w:pPr>
      <w:r w:rsidRPr="009400B1">
        <w:rPr>
          <w:rFonts w:asciiTheme="minorHAnsi" w:hAnsiTheme="minorHAnsi" w:cstheme="minorHAnsi"/>
        </w:rPr>
        <w:t xml:space="preserve">Tali attività sono concordi anche con il percorso formativo attuato dall’Università di Foggia per il </w:t>
      </w:r>
      <w:r w:rsidRPr="009400B1">
        <w:rPr>
          <w:rFonts w:asciiTheme="minorHAnsi" w:hAnsiTheme="minorHAnsi" w:cstheme="minorHAnsi"/>
          <w:bCs/>
        </w:rPr>
        <w:t xml:space="preserve">“PIANO NAZIONALE DI RIPRESA E RESILIENZA (PNRR) – MISSIONE 4 “Istruzione e ricerca” Investimento 1.6 "Orientamento attivo nella transizione scuola-università" (D.M. 934/2022 - 762/2024). </w:t>
      </w:r>
      <w:r w:rsidRPr="009400B1">
        <w:rPr>
          <w:rFonts w:asciiTheme="minorHAnsi" w:hAnsiTheme="minorHAnsi" w:cstheme="minorHAnsi"/>
          <w:b/>
        </w:rPr>
        <w:t>(</w:t>
      </w:r>
      <w:r w:rsidR="00A64068">
        <w:rPr>
          <w:rFonts w:asciiTheme="minorHAnsi" w:hAnsiTheme="minorHAnsi" w:cstheme="minorHAnsi"/>
          <w:b/>
        </w:rPr>
        <w:t>seguono indicazioni percorsi</w:t>
      </w:r>
      <w:r w:rsidRPr="009400B1">
        <w:rPr>
          <w:rFonts w:asciiTheme="minorHAnsi" w:hAnsiTheme="minorHAnsi" w:cstheme="minorHAnsi"/>
          <w:b/>
        </w:rPr>
        <w:t>).</w:t>
      </w:r>
    </w:p>
    <w:p w14:paraId="73233C71" w14:textId="77777777" w:rsidR="009400B1" w:rsidRPr="009400B1" w:rsidRDefault="009400B1" w:rsidP="009400B1">
      <w:pPr>
        <w:tabs>
          <w:tab w:val="left" w:pos="1695"/>
        </w:tabs>
        <w:spacing w:line="276" w:lineRule="auto"/>
        <w:rPr>
          <w:rFonts w:asciiTheme="minorHAnsi" w:hAnsiTheme="minorHAnsi" w:cstheme="minorHAnsi"/>
          <w:b/>
          <w:bCs/>
        </w:rPr>
      </w:pPr>
    </w:p>
    <w:p w14:paraId="29D2B735" w14:textId="77777777" w:rsidR="009400B1" w:rsidRPr="009400B1" w:rsidRDefault="009400B1" w:rsidP="009400B1">
      <w:pPr>
        <w:tabs>
          <w:tab w:val="left" w:pos="1695"/>
        </w:tabs>
        <w:spacing w:line="276" w:lineRule="auto"/>
        <w:rPr>
          <w:rFonts w:asciiTheme="minorHAnsi" w:hAnsiTheme="minorHAnsi" w:cstheme="minorHAnsi"/>
          <w:b/>
          <w:bCs/>
        </w:rPr>
      </w:pPr>
    </w:p>
    <w:p w14:paraId="13CB4559" w14:textId="77777777" w:rsidR="009400B1" w:rsidRPr="009400B1" w:rsidRDefault="009400B1" w:rsidP="009400B1">
      <w:pPr>
        <w:tabs>
          <w:tab w:val="left" w:pos="1695"/>
        </w:tabs>
        <w:spacing w:line="276" w:lineRule="auto"/>
        <w:rPr>
          <w:rFonts w:asciiTheme="minorHAnsi" w:hAnsiTheme="minorHAnsi" w:cstheme="minorHAnsi"/>
          <w:b/>
          <w:bCs/>
        </w:rPr>
      </w:pPr>
    </w:p>
    <w:p w14:paraId="22BDCEB4" w14:textId="77777777" w:rsidR="009400B1" w:rsidRDefault="009400B1" w:rsidP="009400B1">
      <w:pPr>
        <w:spacing w:line="276" w:lineRule="auto"/>
        <w:jc w:val="center"/>
        <w:rPr>
          <w:rFonts w:asciiTheme="minorHAnsi" w:hAnsiTheme="minorHAnsi" w:cstheme="minorHAnsi"/>
          <w:b/>
          <w:sz w:val="28"/>
          <w:szCs w:val="28"/>
        </w:rPr>
      </w:pPr>
    </w:p>
    <w:p w14:paraId="789DB4E6" w14:textId="77777777" w:rsidR="009400B1" w:rsidRDefault="009400B1" w:rsidP="009400B1">
      <w:pPr>
        <w:spacing w:line="276" w:lineRule="auto"/>
        <w:jc w:val="center"/>
        <w:rPr>
          <w:rFonts w:asciiTheme="minorHAnsi" w:hAnsiTheme="minorHAnsi" w:cstheme="minorHAnsi"/>
          <w:b/>
          <w:sz w:val="28"/>
          <w:szCs w:val="28"/>
        </w:rPr>
      </w:pPr>
    </w:p>
    <w:p w14:paraId="7604A4FF" w14:textId="77777777" w:rsidR="009400B1" w:rsidRDefault="009400B1" w:rsidP="009400B1">
      <w:pPr>
        <w:spacing w:line="276" w:lineRule="auto"/>
        <w:jc w:val="center"/>
        <w:rPr>
          <w:rFonts w:asciiTheme="minorHAnsi" w:hAnsiTheme="minorHAnsi" w:cstheme="minorHAnsi"/>
          <w:b/>
          <w:sz w:val="28"/>
          <w:szCs w:val="28"/>
        </w:rPr>
      </w:pPr>
    </w:p>
    <w:p w14:paraId="05CCF697" w14:textId="77777777" w:rsidR="009400B1" w:rsidRDefault="009400B1" w:rsidP="009400B1">
      <w:pPr>
        <w:spacing w:line="276" w:lineRule="auto"/>
        <w:jc w:val="center"/>
        <w:rPr>
          <w:rFonts w:asciiTheme="minorHAnsi" w:hAnsiTheme="minorHAnsi" w:cstheme="minorHAnsi"/>
          <w:b/>
          <w:sz w:val="28"/>
          <w:szCs w:val="28"/>
        </w:rPr>
      </w:pPr>
    </w:p>
    <w:p w14:paraId="1C5476B0" w14:textId="77777777" w:rsidR="009400B1" w:rsidRDefault="009400B1" w:rsidP="009400B1">
      <w:pPr>
        <w:spacing w:line="276" w:lineRule="auto"/>
        <w:jc w:val="center"/>
        <w:rPr>
          <w:rFonts w:asciiTheme="minorHAnsi" w:hAnsiTheme="minorHAnsi" w:cstheme="minorHAnsi"/>
          <w:b/>
          <w:sz w:val="28"/>
          <w:szCs w:val="28"/>
        </w:rPr>
      </w:pPr>
    </w:p>
    <w:p w14:paraId="68A92003" w14:textId="77777777" w:rsidR="009400B1" w:rsidRDefault="009400B1" w:rsidP="009400B1">
      <w:pPr>
        <w:spacing w:line="276" w:lineRule="auto"/>
        <w:jc w:val="center"/>
        <w:rPr>
          <w:rFonts w:asciiTheme="minorHAnsi" w:hAnsiTheme="minorHAnsi" w:cstheme="minorHAnsi"/>
          <w:b/>
          <w:sz w:val="28"/>
          <w:szCs w:val="28"/>
        </w:rPr>
      </w:pPr>
    </w:p>
    <w:p w14:paraId="5799745D" w14:textId="77777777" w:rsidR="009400B1" w:rsidRDefault="009400B1" w:rsidP="009400B1">
      <w:pPr>
        <w:spacing w:line="276" w:lineRule="auto"/>
        <w:jc w:val="center"/>
        <w:rPr>
          <w:rFonts w:asciiTheme="minorHAnsi" w:hAnsiTheme="minorHAnsi" w:cstheme="minorHAnsi"/>
          <w:b/>
          <w:sz w:val="28"/>
          <w:szCs w:val="28"/>
        </w:rPr>
      </w:pPr>
    </w:p>
    <w:p w14:paraId="0FDAF680" w14:textId="77777777" w:rsidR="009400B1" w:rsidRDefault="009400B1" w:rsidP="009400B1">
      <w:pPr>
        <w:spacing w:line="276" w:lineRule="auto"/>
        <w:jc w:val="center"/>
        <w:rPr>
          <w:rFonts w:asciiTheme="minorHAnsi" w:hAnsiTheme="minorHAnsi" w:cstheme="minorHAnsi"/>
          <w:b/>
          <w:sz w:val="28"/>
          <w:szCs w:val="28"/>
        </w:rPr>
      </w:pPr>
    </w:p>
    <w:p w14:paraId="58C40850" w14:textId="77777777" w:rsidR="009400B1" w:rsidRDefault="009400B1" w:rsidP="009400B1">
      <w:pPr>
        <w:spacing w:line="276" w:lineRule="auto"/>
        <w:jc w:val="center"/>
        <w:rPr>
          <w:rFonts w:asciiTheme="minorHAnsi" w:hAnsiTheme="minorHAnsi" w:cstheme="minorHAnsi"/>
          <w:b/>
          <w:sz w:val="28"/>
          <w:szCs w:val="28"/>
        </w:rPr>
      </w:pPr>
    </w:p>
    <w:p w14:paraId="783019AE" w14:textId="737FDC6C" w:rsidR="009400B1" w:rsidRPr="009400B1" w:rsidRDefault="009400B1" w:rsidP="009400B1">
      <w:pPr>
        <w:spacing w:line="276" w:lineRule="auto"/>
        <w:jc w:val="center"/>
        <w:rPr>
          <w:rFonts w:asciiTheme="minorHAnsi" w:hAnsiTheme="minorHAnsi" w:cstheme="minorHAnsi"/>
          <w:b/>
          <w:sz w:val="28"/>
          <w:szCs w:val="28"/>
        </w:rPr>
      </w:pPr>
      <w:r w:rsidRPr="009400B1">
        <w:rPr>
          <w:rFonts w:asciiTheme="minorHAnsi" w:hAnsiTheme="minorHAnsi" w:cstheme="minorHAnsi"/>
          <w:b/>
          <w:sz w:val="28"/>
          <w:szCs w:val="28"/>
        </w:rPr>
        <w:lastRenderedPageBreak/>
        <w:t>MODULO DI ORIENTAMENTO FORMATIVO - CLASSI QUINTE</w:t>
      </w:r>
    </w:p>
    <w:p w14:paraId="68562ACF" w14:textId="77777777" w:rsidR="009400B1" w:rsidRPr="009400B1" w:rsidRDefault="009400B1" w:rsidP="009400B1">
      <w:pPr>
        <w:spacing w:line="276" w:lineRule="auto"/>
        <w:jc w:val="center"/>
        <w:rPr>
          <w:rFonts w:asciiTheme="minorHAnsi" w:hAnsiTheme="minorHAnsi" w:cstheme="minorHAnsi"/>
          <w:b/>
          <w:sz w:val="28"/>
          <w:szCs w:val="28"/>
          <w:u w:val="single"/>
        </w:rPr>
      </w:pPr>
      <w:r w:rsidRPr="009400B1">
        <w:rPr>
          <w:rFonts w:asciiTheme="minorHAnsi" w:hAnsiTheme="minorHAnsi" w:cstheme="minorHAnsi"/>
          <w:b/>
          <w:sz w:val="28"/>
          <w:szCs w:val="28"/>
          <w:u w:val="single"/>
        </w:rPr>
        <w:t>VALORE DELLA SCELTA VERSO L’UNIVERSITA’ E IL LAVORO</w:t>
      </w:r>
    </w:p>
    <w:p w14:paraId="4CB5381E" w14:textId="77777777" w:rsidR="009400B1" w:rsidRPr="009400B1" w:rsidRDefault="009400B1" w:rsidP="009400B1">
      <w:pPr>
        <w:spacing w:line="276" w:lineRule="auto"/>
        <w:jc w:val="both"/>
        <w:rPr>
          <w:rFonts w:asciiTheme="minorHAnsi" w:hAnsiTheme="minorHAnsi" w:cstheme="minorHAnsi"/>
        </w:rPr>
      </w:pPr>
    </w:p>
    <w:p w14:paraId="5F36A679"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Il modulo favorisce la conoscenza di sé, dei propri interessi, valori e competenze, lo sviluppo di resilienza, autostima e motivazione, e la capacità di prendere decisioni consapevoli attraverso riflessione, progettazione e gestione delle proprie azioni.</w:t>
      </w:r>
    </w:p>
    <w:p w14:paraId="4E9D460D" w14:textId="77777777" w:rsidR="009400B1" w:rsidRPr="009400B1" w:rsidRDefault="009400B1" w:rsidP="009400B1">
      <w:pPr>
        <w:spacing w:line="276" w:lineRule="auto"/>
        <w:jc w:val="both"/>
        <w:rPr>
          <w:rFonts w:asciiTheme="minorHAnsi" w:hAnsiTheme="minorHAnsi" w:cstheme="minorHAnsi"/>
          <w:b/>
          <w:sz w:val="24"/>
          <w:szCs w:val="24"/>
        </w:rPr>
      </w:pPr>
      <w:r w:rsidRPr="009400B1">
        <w:rPr>
          <w:rFonts w:asciiTheme="minorHAnsi" w:hAnsiTheme="minorHAnsi" w:cstheme="minorHAnsi"/>
          <w:b/>
          <w:sz w:val="24"/>
          <w:szCs w:val="24"/>
        </w:rPr>
        <w:t>OBIETTIVI E ATTIVITA’ PREVISTE ALL’INTERNO DEL MODULO DI ORIENTAMENTO FORMATIVO</w:t>
      </w:r>
    </w:p>
    <w:p w14:paraId="02952F40"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Gli </w:t>
      </w:r>
      <w:r w:rsidRPr="009400B1">
        <w:rPr>
          <w:rFonts w:asciiTheme="minorHAnsi" w:hAnsiTheme="minorHAnsi" w:cstheme="minorHAnsi"/>
          <w:b/>
        </w:rPr>
        <w:t>obiettivi</w:t>
      </w:r>
      <w:r w:rsidRPr="009400B1">
        <w:rPr>
          <w:rFonts w:asciiTheme="minorHAnsi" w:hAnsiTheme="minorHAnsi" w:cstheme="minorHAnsi"/>
        </w:rPr>
        <w:t xml:space="preserve"> di questo modulo di orientamento formativo sono:</w:t>
      </w:r>
    </w:p>
    <w:p w14:paraId="30426B84"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conoscenza di sé e dei propri valori (sviluppare consapevolezza di interessi, punti di forza, limiti e aspirazioni personali);</w:t>
      </w:r>
    </w:p>
    <w:p w14:paraId="7F236272"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capacità di prendere decisioni (acquisire strumenti per valutare alternative, conseguenze e priorità nelle scelte quotidiane e scolastiche);</w:t>
      </w:r>
    </w:p>
    <w:p w14:paraId="0B84A8CD"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responsabilità personale (assumersi la responsabilità delle proprie azioni e delle scelte fatte);</w:t>
      </w:r>
    </w:p>
    <w:p w14:paraId="7B4C7DD6"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sviluppo di autonomia (rafforzare indipendenza di giudizio e capacità di agire in modo consapevole);</w:t>
      </w:r>
    </w:p>
    <w:p w14:paraId="408471E1"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relazione con gli altri e con il contesto (considerare l’impatto delle proprie decisioni sugli altri e sull’ambiente circostante);</w:t>
      </w:r>
    </w:p>
    <w:p w14:paraId="34119763" w14:textId="77777777" w:rsidR="009400B1" w:rsidRPr="009400B1" w:rsidRDefault="009400B1" w:rsidP="009400B1">
      <w:pPr>
        <w:pStyle w:val="Paragrafoelenco"/>
        <w:widowControl w:val="0"/>
        <w:numPr>
          <w:ilvl w:val="0"/>
          <w:numId w:val="36"/>
        </w:numPr>
        <w:tabs>
          <w:tab w:val="left" w:pos="1005"/>
        </w:tabs>
        <w:autoSpaceDE w:val="0"/>
        <w:autoSpaceDN w:val="0"/>
        <w:spacing w:after="0" w:line="276" w:lineRule="auto"/>
        <w:jc w:val="both"/>
        <w:rPr>
          <w:rFonts w:asciiTheme="minorHAnsi" w:hAnsiTheme="minorHAnsi" w:cstheme="minorHAnsi"/>
        </w:rPr>
      </w:pPr>
      <w:r w:rsidRPr="009400B1">
        <w:rPr>
          <w:rFonts w:asciiTheme="minorHAnsi" w:hAnsiTheme="minorHAnsi" w:cstheme="minorHAnsi"/>
        </w:rPr>
        <w:t>pianificazione e organizzazione (imparare a organizzare attività e risorse per raggiungere obiettivi personali).</w:t>
      </w:r>
    </w:p>
    <w:p w14:paraId="21E971DB" w14:textId="77777777" w:rsidR="009400B1" w:rsidRPr="009400B1" w:rsidRDefault="009400B1" w:rsidP="009400B1">
      <w:pPr>
        <w:widowControl w:val="0"/>
        <w:tabs>
          <w:tab w:val="left" w:pos="1006"/>
        </w:tabs>
        <w:autoSpaceDE w:val="0"/>
        <w:spacing w:line="276" w:lineRule="auto"/>
        <w:ind w:right="394"/>
        <w:rPr>
          <w:rFonts w:asciiTheme="minorHAnsi" w:hAnsiTheme="minorHAnsi" w:cstheme="minorHAnsi"/>
        </w:rPr>
      </w:pPr>
    </w:p>
    <w:p w14:paraId="13C19D94"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Le </w:t>
      </w:r>
      <w:r w:rsidRPr="009400B1">
        <w:rPr>
          <w:rFonts w:asciiTheme="minorHAnsi" w:hAnsiTheme="minorHAnsi" w:cstheme="minorHAnsi"/>
          <w:b/>
        </w:rPr>
        <w:t>attività disciplinari</w:t>
      </w:r>
      <w:r w:rsidRPr="009400B1">
        <w:rPr>
          <w:rFonts w:asciiTheme="minorHAnsi" w:hAnsiTheme="minorHAnsi" w:cstheme="minorHAnsi"/>
        </w:rPr>
        <w:t>, per un monte ore minimo di 15, devono essere coerenti con il modulo formativo e progettate a partire dalle esperienze degli studenti, valorizzando un approccio di tipo laboratoriale.</w:t>
      </w:r>
    </w:p>
    <w:p w14:paraId="05C6E107" w14:textId="77777777" w:rsidR="009400B1" w:rsidRPr="009400B1" w:rsidRDefault="009400B1" w:rsidP="009400B1">
      <w:pPr>
        <w:spacing w:line="276" w:lineRule="auto"/>
        <w:jc w:val="both"/>
        <w:rPr>
          <w:rFonts w:asciiTheme="minorHAnsi" w:hAnsiTheme="minorHAnsi" w:cstheme="minorHAnsi"/>
        </w:rPr>
      </w:pPr>
    </w:p>
    <w:p w14:paraId="39B38E1A"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 xml:space="preserve">Le </w:t>
      </w:r>
      <w:r w:rsidRPr="009400B1">
        <w:rPr>
          <w:rFonts w:asciiTheme="minorHAnsi" w:hAnsiTheme="minorHAnsi" w:cstheme="minorHAnsi"/>
          <w:b/>
        </w:rPr>
        <w:t>attività specialistiche</w:t>
      </w:r>
      <w:r w:rsidRPr="009400B1">
        <w:rPr>
          <w:rFonts w:asciiTheme="minorHAnsi" w:hAnsiTheme="minorHAnsi" w:cstheme="minorHAnsi"/>
        </w:rPr>
        <w:t>, anch’esse per un totale minimo di 15 ore, possono includere eventi, seminari o giornate a tema legate a specifiche aree di interesse, nonché iniziative promosse da università, enti locali, centri per l’impiego, associazioni e altre realtà del territorio. Tali attività risultano coerenti con il progetto di orientamento in uscita organizzato dall’Istituto.</w:t>
      </w:r>
    </w:p>
    <w:p w14:paraId="385F5D01" w14:textId="77777777" w:rsidR="009400B1" w:rsidRPr="009400B1" w:rsidRDefault="009400B1" w:rsidP="009400B1">
      <w:pPr>
        <w:spacing w:line="276" w:lineRule="auto"/>
        <w:jc w:val="both"/>
        <w:rPr>
          <w:rFonts w:asciiTheme="minorHAnsi" w:hAnsiTheme="minorHAnsi" w:cstheme="minorHAnsi"/>
        </w:rPr>
      </w:pPr>
      <w:r w:rsidRPr="009400B1">
        <w:rPr>
          <w:rFonts w:asciiTheme="minorHAnsi" w:hAnsiTheme="minorHAnsi" w:cstheme="minorHAnsi"/>
        </w:rPr>
        <w:t>Nell’ambito di questo percorso, gli studenti prenderanno parte a incontri presso l’Istituto con rappresentanti dell’università, della formazione e del mondo del lavoro, durante i momenti dedicati all’orientamento out (10 ore) e progettazioni POT degli atenei.</w:t>
      </w:r>
    </w:p>
    <w:p w14:paraId="3D7FB5DF" w14:textId="5002E830" w:rsidR="009400B1" w:rsidRPr="009400B1" w:rsidRDefault="009400B1" w:rsidP="009400B1">
      <w:pPr>
        <w:spacing w:line="276" w:lineRule="auto"/>
        <w:jc w:val="both"/>
        <w:rPr>
          <w:rFonts w:asciiTheme="minorHAnsi" w:hAnsiTheme="minorHAnsi" w:cstheme="minorHAnsi"/>
          <w:bCs/>
        </w:rPr>
      </w:pPr>
      <w:r w:rsidRPr="009400B1">
        <w:rPr>
          <w:rFonts w:asciiTheme="minorHAnsi" w:hAnsiTheme="minorHAnsi" w:cstheme="minorHAnsi"/>
        </w:rPr>
        <w:t xml:space="preserve">Fermo restando l’obbligatorietà del progetto d’Istituto di orientamento in uscita si potrà scegliere, come attività specialistica di didattica orientativa, uno dei seguenti percorsi formativi proposti dall’Università di Foggia per il </w:t>
      </w:r>
      <w:r w:rsidRPr="009400B1">
        <w:rPr>
          <w:rFonts w:asciiTheme="minorHAnsi" w:hAnsiTheme="minorHAnsi" w:cstheme="minorHAnsi"/>
          <w:bCs/>
        </w:rPr>
        <w:t xml:space="preserve">“PIANO NAZIONALE DI RIPRESA E RESILIENZA (PNRR) – MISSIONE 4 “Istruzione e ricerca” Investimento 1.6 "Orientamento attivo nella transizione scuola-università" (D.M. 934/2022 - 762/2024). </w:t>
      </w:r>
      <w:r w:rsidRPr="009400B1">
        <w:rPr>
          <w:rFonts w:asciiTheme="minorHAnsi" w:hAnsiTheme="minorHAnsi" w:cstheme="minorHAnsi"/>
          <w:b/>
        </w:rPr>
        <w:t>(indicazione riportata nel</w:t>
      </w:r>
      <w:r>
        <w:rPr>
          <w:rFonts w:asciiTheme="minorHAnsi" w:hAnsiTheme="minorHAnsi" w:cstheme="minorHAnsi"/>
          <w:b/>
        </w:rPr>
        <w:t xml:space="preserve"> modello organizzativo</w:t>
      </w:r>
      <w:r w:rsidRPr="009400B1">
        <w:rPr>
          <w:rFonts w:asciiTheme="minorHAnsi" w:hAnsiTheme="minorHAnsi" w:cstheme="minorHAnsi"/>
          <w:b/>
        </w:rPr>
        <w:t>).</w:t>
      </w:r>
    </w:p>
    <w:p w14:paraId="677102ED" w14:textId="77777777" w:rsidR="009400B1" w:rsidRDefault="009400B1" w:rsidP="009400B1">
      <w:pPr>
        <w:tabs>
          <w:tab w:val="left" w:pos="1695"/>
        </w:tabs>
        <w:rPr>
          <w:b/>
          <w:bCs/>
        </w:rPr>
      </w:pPr>
    </w:p>
    <w:p w14:paraId="0B99C175" w14:textId="77777777" w:rsidR="007F5E4D" w:rsidRDefault="007F5E4D" w:rsidP="007E1F4F">
      <w:pPr>
        <w:pStyle w:val="Titolo11"/>
        <w:spacing w:before="84"/>
        <w:ind w:left="0"/>
        <w:rPr>
          <w:rFonts w:asciiTheme="minorHAnsi" w:hAnsiTheme="minorHAnsi" w:cstheme="minorHAnsi"/>
          <w:sz w:val="32"/>
          <w:szCs w:val="32"/>
        </w:rPr>
      </w:pPr>
    </w:p>
    <w:p w14:paraId="0FE629B4" w14:textId="77777777" w:rsidR="007F5E4D" w:rsidRDefault="007F5E4D" w:rsidP="007E1F4F">
      <w:pPr>
        <w:pStyle w:val="Titolo11"/>
        <w:spacing w:before="84"/>
        <w:ind w:left="0"/>
        <w:rPr>
          <w:rFonts w:asciiTheme="minorHAnsi" w:hAnsiTheme="minorHAnsi" w:cstheme="minorHAnsi"/>
          <w:sz w:val="32"/>
          <w:szCs w:val="32"/>
        </w:rPr>
      </w:pPr>
    </w:p>
    <w:p w14:paraId="5D202C0A" w14:textId="77777777" w:rsidR="007F5E4D" w:rsidRDefault="007F5E4D" w:rsidP="007E1F4F">
      <w:pPr>
        <w:pStyle w:val="Titolo11"/>
        <w:spacing w:before="84"/>
        <w:ind w:left="0"/>
        <w:rPr>
          <w:rFonts w:asciiTheme="minorHAnsi" w:hAnsiTheme="minorHAnsi" w:cstheme="minorHAnsi"/>
          <w:sz w:val="32"/>
          <w:szCs w:val="32"/>
        </w:rPr>
      </w:pPr>
    </w:p>
    <w:p w14:paraId="4709E96F" w14:textId="77777777" w:rsidR="007F5E4D" w:rsidRDefault="007F5E4D" w:rsidP="007E1F4F">
      <w:pPr>
        <w:pStyle w:val="Titolo11"/>
        <w:spacing w:before="84"/>
        <w:ind w:left="0"/>
        <w:rPr>
          <w:rFonts w:asciiTheme="minorHAnsi" w:hAnsiTheme="minorHAnsi" w:cstheme="minorHAnsi"/>
          <w:sz w:val="32"/>
          <w:szCs w:val="32"/>
        </w:rPr>
      </w:pPr>
    </w:p>
    <w:p w14:paraId="530EE72E" w14:textId="77777777" w:rsidR="00A64068" w:rsidRDefault="00A64068" w:rsidP="00A64068">
      <w:pPr>
        <w:tabs>
          <w:tab w:val="left" w:pos="1695"/>
        </w:tabs>
        <w:rPr>
          <w:rFonts w:asciiTheme="minorHAnsi" w:hAnsiTheme="minorHAnsi" w:cstheme="minorHAnsi"/>
          <w:b/>
          <w:bCs/>
          <w:sz w:val="32"/>
          <w:szCs w:val="32"/>
        </w:rPr>
      </w:pPr>
    </w:p>
    <w:p w14:paraId="6F393DF8" w14:textId="77777777" w:rsidR="00A64068" w:rsidRDefault="00A64068" w:rsidP="00A64068">
      <w:pPr>
        <w:tabs>
          <w:tab w:val="left" w:pos="1695"/>
        </w:tabs>
        <w:rPr>
          <w:rFonts w:asciiTheme="minorHAnsi" w:hAnsiTheme="minorHAnsi" w:cstheme="minorHAnsi"/>
          <w:b/>
          <w:bCs/>
          <w:sz w:val="32"/>
          <w:szCs w:val="32"/>
        </w:rPr>
      </w:pPr>
    </w:p>
    <w:p w14:paraId="0BAB03FD" w14:textId="7DC7A606" w:rsidR="00A64068" w:rsidRPr="005831F2" w:rsidRDefault="00A64068" w:rsidP="00A64068">
      <w:pPr>
        <w:tabs>
          <w:tab w:val="left" w:pos="1695"/>
        </w:tabs>
        <w:spacing w:line="276" w:lineRule="auto"/>
        <w:jc w:val="both"/>
        <w:rPr>
          <w:rFonts w:asciiTheme="minorHAnsi" w:hAnsiTheme="minorHAnsi" w:cstheme="minorHAnsi"/>
          <w:b/>
          <w:bCs/>
          <w:sz w:val="32"/>
          <w:szCs w:val="32"/>
        </w:rPr>
      </w:pPr>
      <w:r w:rsidRPr="005831F2">
        <w:rPr>
          <w:rFonts w:asciiTheme="minorHAnsi" w:hAnsiTheme="minorHAnsi" w:cstheme="minorHAnsi"/>
          <w:b/>
          <w:bCs/>
          <w:sz w:val="32"/>
          <w:szCs w:val="32"/>
        </w:rPr>
        <w:lastRenderedPageBreak/>
        <w:t>PERCORSI PNRR UNIFG HANNO LE SEGUENTI CARATTERISTICHE</w:t>
      </w:r>
    </w:p>
    <w:p w14:paraId="3AC4A613" w14:textId="230FEC27" w:rsidR="00A64068" w:rsidRPr="00DB5A97" w:rsidRDefault="00A64068" w:rsidP="00A64068">
      <w:pPr>
        <w:shd w:val="clear" w:color="auto" w:fill="FFFFFF"/>
        <w:spacing w:line="276" w:lineRule="auto"/>
        <w:jc w:val="both"/>
        <w:rPr>
          <w:rFonts w:asciiTheme="minorHAnsi" w:hAnsiTheme="minorHAnsi" w:cstheme="minorHAnsi"/>
          <w:color w:val="202124"/>
          <w:sz w:val="18"/>
          <w:szCs w:val="18"/>
        </w:rPr>
      </w:pPr>
      <w:r w:rsidRPr="00DB5A97">
        <w:rPr>
          <w:rFonts w:asciiTheme="minorHAnsi" w:hAnsiTheme="minorHAnsi" w:cstheme="minorHAnsi"/>
          <w:color w:val="202124"/>
          <w:sz w:val="18"/>
          <w:szCs w:val="18"/>
        </w:rPr>
        <w:t>PNRR - Missione 4 "Istruzione e ricerca" - Investimento 1.6 "Orientamento attivo nella transizione scuola-università</w:t>
      </w:r>
      <w:proofErr w:type="gramStart"/>
      <w:r w:rsidRPr="00DB5A97">
        <w:rPr>
          <w:rFonts w:asciiTheme="minorHAnsi" w:hAnsiTheme="minorHAnsi" w:cstheme="minorHAnsi"/>
          <w:color w:val="202124"/>
          <w:sz w:val="18"/>
          <w:szCs w:val="18"/>
        </w:rPr>
        <w:t>" </w:t>
      </w:r>
      <w:r w:rsidR="009C0F49">
        <w:rPr>
          <w:rFonts w:asciiTheme="minorHAnsi" w:hAnsiTheme="minorHAnsi" w:cstheme="minorHAnsi"/>
          <w:color w:val="202124"/>
          <w:sz w:val="18"/>
          <w:szCs w:val="18"/>
        </w:rPr>
        <w:t>.</w:t>
      </w:r>
      <w:proofErr w:type="gramEnd"/>
      <w:r w:rsidR="009C0F49">
        <w:rPr>
          <w:rFonts w:asciiTheme="minorHAnsi" w:hAnsiTheme="minorHAnsi" w:cstheme="minorHAnsi"/>
          <w:color w:val="202124"/>
          <w:sz w:val="18"/>
          <w:szCs w:val="18"/>
        </w:rPr>
        <w:t xml:space="preserve"> </w:t>
      </w:r>
      <w:r w:rsidRPr="00DB5A97">
        <w:rPr>
          <w:rFonts w:asciiTheme="minorHAnsi" w:hAnsiTheme="minorHAnsi" w:cstheme="minorHAnsi"/>
          <w:color w:val="202124"/>
          <w:sz w:val="18"/>
          <w:szCs w:val="18"/>
        </w:rPr>
        <w:t>(D.M. 934/2022 - 762/2024 - D.D. 944/2025)</w:t>
      </w:r>
    </w:p>
    <w:p w14:paraId="25240457" w14:textId="77777777" w:rsidR="00A64068" w:rsidRPr="00DB5A97" w:rsidRDefault="00A64068" w:rsidP="00A64068">
      <w:pPr>
        <w:shd w:val="clear" w:color="auto" w:fill="FFFFFF"/>
        <w:spacing w:line="276" w:lineRule="auto"/>
        <w:jc w:val="both"/>
        <w:rPr>
          <w:rFonts w:asciiTheme="minorHAnsi" w:hAnsiTheme="minorHAnsi" w:cstheme="minorHAnsi"/>
          <w:color w:val="202124"/>
          <w:sz w:val="18"/>
          <w:szCs w:val="18"/>
        </w:rPr>
      </w:pPr>
      <w:r w:rsidRPr="00DB5A97">
        <w:rPr>
          <w:rFonts w:asciiTheme="minorHAnsi" w:hAnsiTheme="minorHAnsi" w:cstheme="minorHAnsi"/>
          <w:color w:val="202124"/>
          <w:sz w:val="18"/>
          <w:szCs w:val="18"/>
        </w:rPr>
        <w:t>Modulo di conferma per l'iscrizione ai percorsi di orientamento (durata 15 ore), per l'</w:t>
      </w:r>
      <w:r w:rsidRPr="00DB5A97">
        <w:rPr>
          <w:rFonts w:asciiTheme="minorHAnsi" w:hAnsiTheme="minorHAnsi" w:cstheme="minorHAnsi"/>
          <w:b/>
          <w:bCs/>
          <w:color w:val="202124"/>
          <w:sz w:val="18"/>
          <w:szCs w:val="18"/>
        </w:rPr>
        <w:t xml:space="preserve">anno scolastico 2025/2026 </w:t>
      </w:r>
      <w:r w:rsidRPr="00DB5A97">
        <w:rPr>
          <w:rFonts w:asciiTheme="minorHAnsi" w:hAnsiTheme="minorHAnsi" w:cstheme="minorHAnsi"/>
          <w:color w:val="202124"/>
          <w:sz w:val="18"/>
          <w:szCs w:val="18"/>
        </w:rPr>
        <w:t>(come da accordo biennale)</w:t>
      </w:r>
      <w:r w:rsidRPr="00DB5A97">
        <w:rPr>
          <w:rFonts w:asciiTheme="minorHAnsi" w:hAnsiTheme="minorHAnsi" w:cstheme="minorHAnsi"/>
          <w:b/>
          <w:bCs/>
          <w:color w:val="202124"/>
          <w:sz w:val="18"/>
          <w:szCs w:val="18"/>
        </w:rPr>
        <w:t>, </w:t>
      </w:r>
      <w:r w:rsidRPr="00DB5A97">
        <w:rPr>
          <w:rFonts w:asciiTheme="minorHAnsi" w:hAnsiTheme="minorHAnsi" w:cstheme="minorHAnsi"/>
          <w:color w:val="202124"/>
          <w:sz w:val="18"/>
          <w:szCs w:val="18"/>
        </w:rPr>
        <w:t xml:space="preserve">per le tutte le classi degli istituti di scuola secondaria di secondo grado, organizzati dall'Università di Foggia e finanziati dall'Unione Europea - </w:t>
      </w:r>
      <w:proofErr w:type="spellStart"/>
      <w:r w:rsidRPr="00DB5A97">
        <w:rPr>
          <w:rFonts w:asciiTheme="minorHAnsi" w:hAnsiTheme="minorHAnsi" w:cstheme="minorHAnsi"/>
          <w:color w:val="202124"/>
          <w:sz w:val="18"/>
          <w:szCs w:val="18"/>
        </w:rPr>
        <w:t>NextGenerationEU</w:t>
      </w:r>
      <w:proofErr w:type="spellEnd"/>
      <w:r w:rsidRPr="00DB5A97">
        <w:rPr>
          <w:rFonts w:asciiTheme="minorHAnsi" w:hAnsiTheme="minorHAnsi" w:cstheme="minorHAnsi"/>
          <w:color w:val="202124"/>
          <w:sz w:val="18"/>
          <w:szCs w:val="18"/>
        </w:rPr>
        <w:t>.</w:t>
      </w:r>
    </w:p>
    <w:p w14:paraId="71C7447C" w14:textId="77777777" w:rsidR="00A64068" w:rsidRPr="00DB5A97" w:rsidRDefault="00A64068" w:rsidP="00A64068">
      <w:pPr>
        <w:numPr>
          <w:ilvl w:val="0"/>
          <w:numId w:val="37"/>
        </w:numPr>
        <w:shd w:val="clear" w:color="auto" w:fill="FFFFFF"/>
        <w:spacing w:before="100" w:beforeAutospacing="1" w:after="100" w:afterAutospacing="1" w:line="276" w:lineRule="auto"/>
        <w:jc w:val="both"/>
        <w:rPr>
          <w:rFonts w:asciiTheme="minorHAnsi" w:hAnsiTheme="minorHAnsi" w:cstheme="minorHAnsi"/>
          <w:color w:val="202124"/>
          <w:sz w:val="18"/>
          <w:szCs w:val="18"/>
        </w:rPr>
      </w:pPr>
      <w:r w:rsidRPr="00DB5A97">
        <w:rPr>
          <w:rFonts w:asciiTheme="minorHAnsi" w:hAnsiTheme="minorHAnsi" w:cstheme="minorHAnsi"/>
          <w:i/>
          <w:iCs/>
          <w:color w:val="202124"/>
          <w:sz w:val="18"/>
          <w:szCs w:val="18"/>
        </w:rPr>
        <w:t>I</w:t>
      </w:r>
      <w:r w:rsidRPr="00DB5A97">
        <w:rPr>
          <w:rFonts w:asciiTheme="minorHAnsi" w:hAnsiTheme="minorHAnsi" w:cstheme="minorHAnsi"/>
          <w:i/>
          <w:iCs/>
          <w:color w:val="202124"/>
          <w:sz w:val="18"/>
          <w:szCs w:val="18"/>
          <w:u w:val="single"/>
        </w:rPr>
        <w:t xml:space="preserve">l presente modulo è da compilare per ogni classe che si intende confermare o aggiungere per l'iscrizione ad uno dei percorsi di orientamento proposti da </w:t>
      </w:r>
      <w:proofErr w:type="spellStart"/>
      <w:r w:rsidRPr="00DB5A97">
        <w:rPr>
          <w:rFonts w:asciiTheme="minorHAnsi" w:hAnsiTheme="minorHAnsi" w:cstheme="minorHAnsi"/>
          <w:i/>
          <w:iCs/>
          <w:color w:val="202124"/>
          <w:sz w:val="18"/>
          <w:szCs w:val="18"/>
          <w:u w:val="single"/>
        </w:rPr>
        <w:t>Unifg</w:t>
      </w:r>
      <w:proofErr w:type="spellEnd"/>
      <w:r w:rsidRPr="00DB5A97">
        <w:rPr>
          <w:rFonts w:asciiTheme="minorHAnsi" w:hAnsiTheme="minorHAnsi" w:cstheme="minorHAnsi"/>
          <w:i/>
          <w:iCs/>
          <w:color w:val="202124"/>
          <w:sz w:val="18"/>
          <w:szCs w:val="18"/>
          <w:u w:val="single"/>
        </w:rPr>
        <w:t>, specificando anche il codice meccanografico di pertinenza.</w:t>
      </w:r>
    </w:p>
    <w:p w14:paraId="049B42CF" w14:textId="77777777" w:rsidR="00A64068" w:rsidRPr="00DB5A97" w:rsidRDefault="00A64068" w:rsidP="00A64068">
      <w:pPr>
        <w:numPr>
          <w:ilvl w:val="0"/>
          <w:numId w:val="37"/>
        </w:numPr>
        <w:shd w:val="clear" w:color="auto" w:fill="FFFFFF"/>
        <w:spacing w:before="100" w:beforeAutospacing="1" w:after="100" w:afterAutospacing="1" w:line="276" w:lineRule="auto"/>
        <w:jc w:val="both"/>
        <w:rPr>
          <w:rFonts w:asciiTheme="minorHAnsi" w:hAnsiTheme="minorHAnsi" w:cstheme="minorHAnsi"/>
          <w:color w:val="202124"/>
          <w:sz w:val="18"/>
          <w:szCs w:val="18"/>
        </w:rPr>
      </w:pPr>
      <w:r w:rsidRPr="00DB5A97">
        <w:rPr>
          <w:rFonts w:asciiTheme="minorHAnsi" w:hAnsiTheme="minorHAnsi" w:cstheme="minorHAnsi"/>
          <w:i/>
          <w:iCs/>
          <w:color w:val="202124"/>
          <w:sz w:val="18"/>
          <w:szCs w:val="18"/>
          <w:u w:val="single"/>
        </w:rPr>
        <w:t>Ogni singola classe può optare solo per uno dei quattro percorsi selezionabili e indicati in questo Google Moduli.</w:t>
      </w:r>
    </w:p>
    <w:p w14:paraId="535EB91E" w14:textId="77777777" w:rsidR="00A64068" w:rsidRPr="00DB5A97" w:rsidRDefault="00A64068" w:rsidP="00A64068">
      <w:pPr>
        <w:shd w:val="clear" w:color="auto" w:fill="FFFFFF"/>
        <w:spacing w:line="276" w:lineRule="auto"/>
        <w:jc w:val="both"/>
        <w:rPr>
          <w:rFonts w:asciiTheme="minorHAnsi" w:hAnsiTheme="minorHAnsi" w:cstheme="minorHAnsi"/>
          <w:color w:val="202124"/>
          <w:sz w:val="18"/>
          <w:szCs w:val="18"/>
        </w:rPr>
      </w:pPr>
      <w:r w:rsidRPr="00DB5A97">
        <w:rPr>
          <w:rFonts w:asciiTheme="minorHAnsi" w:hAnsiTheme="minorHAnsi" w:cstheme="minorHAnsi"/>
          <w:b/>
          <w:bCs/>
          <w:color w:val="202124"/>
          <w:sz w:val="18"/>
          <w:szCs w:val="18"/>
        </w:rPr>
        <w:t xml:space="preserve">Percorso n. 1: Educare alla scelta per il futuro. Competenze riflessive e trasversali per la costruzione del progetto di sviluppo formativo-professionale </w:t>
      </w:r>
      <w:r w:rsidRPr="00DB5A97">
        <w:rPr>
          <w:rFonts w:asciiTheme="minorHAnsi" w:hAnsiTheme="minorHAnsi" w:cstheme="minorHAnsi"/>
          <w:b/>
          <w:bCs/>
          <w:color w:val="202124"/>
          <w:sz w:val="18"/>
          <w:szCs w:val="18"/>
          <w:u w:val="single"/>
        </w:rPr>
        <w:t>(riservato solo alle classi terze, quarte e quinte)</w:t>
      </w:r>
    </w:p>
    <w:p w14:paraId="73F09D65" w14:textId="77777777" w:rsidR="00A64068" w:rsidRPr="00DB5A97" w:rsidRDefault="00A64068" w:rsidP="00A64068">
      <w:pPr>
        <w:shd w:val="clear" w:color="auto" w:fill="FFFFFF"/>
        <w:spacing w:line="276" w:lineRule="auto"/>
        <w:jc w:val="both"/>
        <w:rPr>
          <w:rFonts w:asciiTheme="minorHAnsi" w:hAnsiTheme="minorHAnsi" w:cstheme="minorHAnsi"/>
          <w:color w:val="202124"/>
          <w:sz w:val="18"/>
          <w:szCs w:val="18"/>
        </w:rPr>
      </w:pPr>
      <w:r w:rsidRPr="00DB5A97">
        <w:rPr>
          <w:rFonts w:asciiTheme="minorHAnsi" w:hAnsiTheme="minorHAnsi" w:cstheme="minorHAnsi"/>
          <w:color w:val="202124"/>
          <w:sz w:val="18"/>
          <w:szCs w:val="18"/>
        </w:rPr>
        <w:t>Il percorso sposa a pieno un approccio all’orientamento di tipo formativo e si propone di offrire ai partecipanti una sorta di “cassetta degli attrezzi” per acquisire competenze di auto-orientamento e gestione della carriera formativa e professionale (</w:t>
      </w:r>
      <w:r w:rsidRPr="00DB5A97">
        <w:rPr>
          <w:rFonts w:asciiTheme="minorHAnsi" w:hAnsiTheme="minorHAnsi" w:cstheme="minorHAnsi"/>
          <w:i/>
          <w:iCs/>
          <w:color w:val="202124"/>
          <w:sz w:val="18"/>
          <w:szCs w:val="18"/>
        </w:rPr>
        <w:t>career management skills</w:t>
      </w:r>
      <w:r w:rsidRPr="00DB5A97">
        <w:rPr>
          <w:rFonts w:asciiTheme="minorHAnsi" w:hAnsiTheme="minorHAnsi" w:cstheme="minorHAnsi"/>
          <w:color w:val="202124"/>
          <w:sz w:val="18"/>
          <w:szCs w:val="18"/>
        </w:rPr>
        <w:t>), nonché alcune </w:t>
      </w:r>
      <w:r w:rsidRPr="00DB5A97">
        <w:rPr>
          <w:rFonts w:asciiTheme="minorHAnsi" w:hAnsiTheme="minorHAnsi" w:cstheme="minorHAnsi"/>
          <w:i/>
          <w:iCs/>
          <w:color w:val="202124"/>
          <w:sz w:val="18"/>
          <w:szCs w:val="18"/>
        </w:rPr>
        <w:t>life skills</w:t>
      </w:r>
      <w:r w:rsidRPr="00DB5A97">
        <w:rPr>
          <w:rFonts w:asciiTheme="minorHAnsi" w:hAnsiTheme="minorHAnsi" w:cstheme="minorHAnsi"/>
          <w:color w:val="202124"/>
          <w:sz w:val="18"/>
          <w:szCs w:val="18"/>
        </w:rPr>
        <w:t>. Attraverso l’impiego di metodologie didattiche innovative e di attività laboratoriali dal taglio fortemente concreto ed esperienziale, si intende accompagnare gli studenti e le studentesse nello sviluppo di una riflessività personale e nella costruzione di un progetto di sviluppo personale, che tenga conto delle diverse dimensioni della vita (personale, formativo, professionale). Le principali tematiche trattate riguarderanno le competenze di auto-orientamento e le </w:t>
      </w:r>
      <w:r w:rsidRPr="00DB5A97">
        <w:rPr>
          <w:rFonts w:asciiTheme="minorHAnsi" w:hAnsiTheme="minorHAnsi" w:cstheme="minorHAnsi"/>
          <w:i/>
          <w:iCs/>
          <w:color w:val="202124"/>
          <w:sz w:val="18"/>
          <w:szCs w:val="18"/>
        </w:rPr>
        <w:t>life skills</w:t>
      </w:r>
      <w:r w:rsidRPr="00DB5A97">
        <w:rPr>
          <w:rFonts w:asciiTheme="minorHAnsi" w:hAnsiTheme="minorHAnsi" w:cstheme="minorHAnsi"/>
          <w:color w:val="202124"/>
          <w:sz w:val="18"/>
          <w:szCs w:val="18"/>
        </w:rPr>
        <w:t xml:space="preserve">, con un particolare approfondimento circa l’autoconsapevolezza di sé, la conoscenza dei propri limiti e potenzialità, il </w:t>
      </w:r>
      <w:proofErr w:type="spellStart"/>
      <w:r w:rsidRPr="00DB5A97">
        <w:rPr>
          <w:rFonts w:asciiTheme="minorHAnsi" w:hAnsiTheme="minorHAnsi" w:cstheme="minorHAnsi"/>
          <w:color w:val="202124"/>
          <w:sz w:val="18"/>
          <w:szCs w:val="18"/>
        </w:rPr>
        <w:t>problem</w:t>
      </w:r>
      <w:proofErr w:type="spellEnd"/>
      <w:r w:rsidRPr="00DB5A97">
        <w:rPr>
          <w:rFonts w:asciiTheme="minorHAnsi" w:hAnsiTheme="minorHAnsi" w:cstheme="minorHAnsi"/>
          <w:color w:val="202124"/>
          <w:sz w:val="18"/>
          <w:szCs w:val="18"/>
        </w:rPr>
        <w:t xml:space="preserve"> solving e la creatività legata ai diversi contesti della vita. Il percorso prevede anche un momento di approfondimento sulle diverse opportunità di istruzione e formazione post-diploma al fine di facilitare negli studenti una scelta più consapevole.</w:t>
      </w:r>
    </w:p>
    <w:p w14:paraId="70D3224D" w14:textId="77777777" w:rsidR="00A64068" w:rsidRPr="00DB5A97" w:rsidRDefault="00A64068" w:rsidP="00A64068">
      <w:pPr>
        <w:shd w:val="clear" w:color="auto" w:fill="FFFFFF"/>
        <w:spacing w:before="100" w:beforeAutospacing="1" w:line="276" w:lineRule="auto"/>
        <w:jc w:val="both"/>
        <w:rPr>
          <w:rFonts w:asciiTheme="minorHAnsi" w:hAnsiTheme="minorHAnsi" w:cstheme="minorHAnsi"/>
          <w:color w:val="202124"/>
          <w:sz w:val="18"/>
          <w:szCs w:val="18"/>
        </w:rPr>
      </w:pPr>
      <w:r w:rsidRPr="00DB5A97">
        <w:rPr>
          <w:rFonts w:asciiTheme="minorHAnsi" w:hAnsiTheme="minorHAnsi" w:cstheme="minorHAnsi"/>
          <w:b/>
          <w:bCs/>
          <w:color w:val="202124"/>
          <w:sz w:val="18"/>
          <w:szCs w:val="18"/>
        </w:rPr>
        <w:t>Percorso n. 2: Autoimprenditorialità e futuro del lavoro. Sviluppare occupabilità, conoscere il mondo del lavoro e saper valorizzare le conoscenze e competenze acquisite </w:t>
      </w:r>
      <w:r w:rsidRPr="00DB5A97">
        <w:rPr>
          <w:rFonts w:asciiTheme="minorHAnsi" w:hAnsiTheme="minorHAnsi" w:cstheme="minorHAnsi"/>
          <w:b/>
          <w:bCs/>
          <w:color w:val="202124"/>
          <w:sz w:val="18"/>
          <w:szCs w:val="18"/>
          <w:u w:val="single"/>
        </w:rPr>
        <w:t>(riservato solo alle classi terze, quarte e quinte)</w:t>
      </w:r>
    </w:p>
    <w:p w14:paraId="6ED7D27D" w14:textId="77777777" w:rsidR="00A64068" w:rsidRPr="00DB5A97" w:rsidRDefault="00A64068" w:rsidP="00A64068">
      <w:pPr>
        <w:shd w:val="clear" w:color="auto" w:fill="FFFFFF"/>
        <w:spacing w:before="100" w:beforeAutospacing="1" w:line="276" w:lineRule="auto"/>
        <w:jc w:val="both"/>
        <w:rPr>
          <w:rFonts w:asciiTheme="minorHAnsi" w:hAnsiTheme="minorHAnsi" w:cstheme="minorHAnsi"/>
          <w:color w:val="202124"/>
          <w:sz w:val="18"/>
          <w:szCs w:val="18"/>
        </w:rPr>
      </w:pPr>
      <w:r w:rsidRPr="00DB5A97">
        <w:rPr>
          <w:rFonts w:asciiTheme="minorHAnsi" w:hAnsiTheme="minorHAnsi" w:cstheme="minorHAnsi"/>
          <w:color w:val="202124"/>
          <w:sz w:val="18"/>
          <w:szCs w:val="18"/>
        </w:rPr>
        <w:t xml:space="preserve">Il percorso formativo si pone l’obiettivo di permettere ai giovani di approfondire conoscenze e strumenti di ricerca attiva del lavoro, autoimprenditorialità e sviluppo di competenze trasversali. Esso intende fornire agli studenti conoscenze e competenze di base sui principali strumenti e canali utilizzabili per presentarsi e posizionarsi in modo distintivo nel mondo del lavoro. I partecipanti verranno condotti in un processo di esplorazione dei trend del mercato del lavoro con l’obiettivo di portarli a riflettere rispetto all’evoluzione e al cambiamento che lo stesso ha subito, a partire dalla consapevolezza che vi sono professioni che tendono a sparire mentre emergono nuove prospettive di carriera. Le principali tematiche trattate riguarderanno: il colloquio di selezione, il public </w:t>
      </w:r>
      <w:proofErr w:type="spellStart"/>
      <w:r w:rsidRPr="00DB5A97">
        <w:rPr>
          <w:rFonts w:asciiTheme="minorHAnsi" w:hAnsiTheme="minorHAnsi" w:cstheme="minorHAnsi"/>
          <w:color w:val="202124"/>
          <w:sz w:val="18"/>
          <w:szCs w:val="18"/>
        </w:rPr>
        <w:t>speaking</w:t>
      </w:r>
      <w:proofErr w:type="spellEnd"/>
      <w:r w:rsidRPr="00DB5A97">
        <w:rPr>
          <w:rFonts w:asciiTheme="minorHAnsi" w:hAnsiTheme="minorHAnsi" w:cstheme="minorHAnsi"/>
          <w:color w:val="202124"/>
          <w:sz w:val="18"/>
          <w:szCs w:val="18"/>
        </w:rPr>
        <w:t xml:space="preserve">, la social </w:t>
      </w:r>
      <w:proofErr w:type="spellStart"/>
      <w:r w:rsidRPr="00DB5A97">
        <w:rPr>
          <w:rFonts w:asciiTheme="minorHAnsi" w:hAnsiTheme="minorHAnsi" w:cstheme="minorHAnsi"/>
          <w:color w:val="202124"/>
          <w:sz w:val="18"/>
          <w:szCs w:val="18"/>
        </w:rPr>
        <w:t>reputation</w:t>
      </w:r>
      <w:proofErr w:type="spellEnd"/>
      <w:r w:rsidRPr="00DB5A97">
        <w:rPr>
          <w:rFonts w:asciiTheme="minorHAnsi" w:hAnsiTheme="minorHAnsi" w:cstheme="minorHAnsi"/>
          <w:color w:val="202124"/>
          <w:sz w:val="18"/>
          <w:szCs w:val="18"/>
        </w:rPr>
        <w:t>, i social per costruire reti sociali, auto-imprenditorialità e start-up, dall’idea alla creazione d’impresa ecc. Il percorso prevede anche un momento di approfondimento sulle diverse opportunità di istruzione e formazione post-diploma al fine di facilitare negli studenti una scelta più consapevole.</w:t>
      </w:r>
    </w:p>
    <w:p w14:paraId="68B3029D" w14:textId="77777777" w:rsidR="00A64068" w:rsidRPr="00DB5A97" w:rsidRDefault="00A64068" w:rsidP="00A64068">
      <w:pPr>
        <w:shd w:val="clear" w:color="auto" w:fill="FFFFFF"/>
        <w:spacing w:before="100" w:beforeAutospacing="1" w:line="276" w:lineRule="auto"/>
        <w:jc w:val="both"/>
        <w:rPr>
          <w:rFonts w:asciiTheme="minorHAnsi" w:hAnsiTheme="minorHAnsi" w:cstheme="minorHAnsi"/>
          <w:color w:val="202124"/>
          <w:sz w:val="18"/>
          <w:szCs w:val="18"/>
        </w:rPr>
      </w:pPr>
      <w:r w:rsidRPr="00DB5A97">
        <w:rPr>
          <w:rFonts w:asciiTheme="minorHAnsi" w:hAnsiTheme="minorHAnsi" w:cstheme="minorHAnsi"/>
          <w:b/>
          <w:bCs/>
          <w:color w:val="202124"/>
          <w:sz w:val="18"/>
          <w:szCs w:val="18"/>
        </w:rPr>
        <w:t>Percorso n. 3: Progettare futuro con le STEM. Pensiero scientifico e sfide del futuro </w:t>
      </w:r>
      <w:r w:rsidRPr="00DB5A97">
        <w:rPr>
          <w:rFonts w:asciiTheme="minorHAnsi" w:hAnsiTheme="minorHAnsi" w:cstheme="minorHAnsi"/>
          <w:b/>
          <w:bCs/>
          <w:color w:val="202124"/>
          <w:sz w:val="18"/>
          <w:szCs w:val="18"/>
          <w:u w:val="single"/>
        </w:rPr>
        <w:t>(riservato solo alle classi terze, quarte e quinte)</w:t>
      </w:r>
    </w:p>
    <w:p w14:paraId="36782EF5" w14:textId="6F7CD148" w:rsidR="00A64068" w:rsidRPr="00DB5A97" w:rsidRDefault="00A64068" w:rsidP="00A64068">
      <w:pPr>
        <w:shd w:val="clear" w:color="auto" w:fill="FFFFFF"/>
        <w:spacing w:before="100" w:beforeAutospacing="1" w:line="276" w:lineRule="auto"/>
        <w:jc w:val="both"/>
        <w:rPr>
          <w:rFonts w:asciiTheme="minorHAnsi" w:hAnsiTheme="minorHAnsi" w:cstheme="minorHAnsi"/>
          <w:color w:val="202124"/>
          <w:sz w:val="18"/>
          <w:szCs w:val="18"/>
        </w:rPr>
      </w:pPr>
      <w:r w:rsidRPr="00DB5A97">
        <w:rPr>
          <w:rFonts w:asciiTheme="minorHAnsi" w:hAnsiTheme="minorHAnsi" w:cstheme="minorHAnsi"/>
          <w:color w:val="202124"/>
          <w:sz w:val="18"/>
          <w:szCs w:val="18"/>
        </w:rPr>
        <w:t xml:space="preserve">Il percorso si propone di fornire informazioni rispetto ai percorsi di studio, agli sbocchi occupazionali e al settore della ricerca legati alle discipline STEM (Science, Technology, Engineering and </w:t>
      </w:r>
      <w:proofErr w:type="spellStart"/>
      <w:r w:rsidRPr="00DB5A97">
        <w:rPr>
          <w:rFonts w:asciiTheme="minorHAnsi" w:hAnsiTheme="minorHAnsi" w:cstheme="minorHAnsi"/>
          <w:color w:val="202124"/>
          <w:sz w:val="18"/>
          <w:szCs w:val="18"/>
        </w:rPr>
        <w:t>Mathematics</w:t>
      </w:r>
      <w:proofErr w:type="spellEnd"/>
      <w:r w:rsidRPr="00DB5A97">
        <w:rPr>
          <w:rFonts w:asciiTheme="minorHAnsi" w:hAnsiTheme="minorHAnsi" w:cstheme="minorHAnsi"/>
          <w:color w:val="202124"/>
          <w:sz w:val="18"/>
          <w:szCs w:val="18"/>
        </w:rPr>
        <w:t xml:space="preserve">) affrontando temi specifici particolarmente innovativi e pionieristici con un approccio laboratoriale e cooperativo e un focus sulle avanguardie professionali e sulle questioni di genere. La scelta di dedicare un percorso alle discipline STEM </w:t>
      </w:r>
      <w:r w:rsidR="00B868D0" w:rsidRPr="00DB5A97">
        <w:rPr>
          <w:rFonts w:asciiTheme="minorHAnsi" w:hAnsiTheme="minorHAnsi" w:cstheme="minorHAnsi"/>
          <w:color w:val="202124"/>
          <w:sz w:val="18"/>
          <w:szCs w:val="18"/>
        </w:rPr>
        <w:t>è volta</w:t>
      </w:r>
      <w:r w:rsidRPr="00DB5A97">
        <w:rPr>
          <w:rFonts w:asciiTheme="minorHAnsi" w:hAnsiTheme="minorHAnsi" w:cstheme="minorHAnsi"/>
          <w:color w:val="202124"/>
          <w:sz w:val="18"/>
          <w:szCs w:val="18"/>
        </w:rPr>
        <w:t xml:space="preserve"> a promuovere negli studenti e studentesse l’acquisizione di competenze fondamentali per il futuro del lavoro, quali l’attitudine al pensiero logico, critico, computazionale, la capacità di risoluzione di problemi più o meno complessi, una mentalità scientifica, la valorizzazione dell’errore, l’importanza della condivisione dei dati e del lavoro di squadra. Il percorso prevede anche un momento di approfondimento sulle diverse opportunità di istruzione e formazione post-diploma al fine di facilitare negli studenti una scelta più consapevole.</w:t>
      </w:r>
    </w:p>
    <w:p w14:paraId="0E0923A7" w14:textId="0C6F353C" w:rsidR="007F5E4D" w:rsidRDefault="007F5E4D" w:rsidP="007E1F4F">
      <w:pPr>
        <w:pStyle w:val="Titolo11"/>
        <w:spacing w:before="84"/>
        <w:ind w:left="0"/>
        <w:rPr>
          <w:rFonts w:asciiTheme="minorHAnsi" w:hAnsiTheme="minorHAnsi" w:cstheme="minorHAnsi"/>
          <w:sz w:val="32"/>
          <w:szCs w:val="32"/>
        </w:rPr>
      </w:pPr>
    </w:p>
    <w:p w14:paraId="215A0107" w14:textId="14E623A5" w:rsidR="00A64068" w:rsidRDefault="00A64068" w:rsidP="007E1F4F">
      <w:pPr>
        <w:pStyle w:val="Titolo11"/>
        <w:spacing w:before="84"/>
        <w:ind w:left="0"/>
        <w:rPr>
          <w:rFonts w:asciiTheme="minorHAnsi" w:hAnsiTheme="minorHAnsi" w:cstheme="minorHAnsi"/>
          <w:sz w:val="32"/>
          <w:szCs w:val="32"/>
        </w:rPr>
      </w:pPr>
    </w:p>
    <w:p w14:paraId="5BF22311" w14:textId="733830DE" w:rsidR="00A64068" w:rsidRDefault="00A64068" w:rsidP="007E1F4F">
      <w:pPr>
        <w:pStyle w:val="Titolo11"/>
        <w:spacing w:before="84"/>
        <w:ind w:left="0"/>
        <w:rPr>
          <w:rFonts w:asciiTheme="minorHAnsi" w:hAnsiTheme="minorHAnsi" w:cstheme="minorHAnsi"/>
          <w:sz w:val="32"/>
          <w:szCs w:val="32"/>
        </w:rPr>
      </w:pPr>
    </w:p>
    <w:p w14:paraId="4DB7B1DA" w14:textId="1B2EE61E" w:rsidR="00A64068" w:rsidRDefault="00A64068" w:rsidP="007E1F4F">
      <w:pPr>
        <w:pStyle w:val="Titolo11"/>
        <w:spacing w:before="84"/>
        <w:ind w:left="0"/>
        <w:rPr>
          <w:rFonts w:asciiTheme="minorHAnsi" w:hAnsiTheme="minorHAnsi" w:cstheme="minorHAnsi"/>
          <w:sz w:val="32"/>
          <w:szCs w:val="32"/>
        </w:rPr>
      </w:pPr>
    </w:p>
    <w:p w14:paraId="713ED248" w14:textId="77777777" w:rsidR="00A64068" w:rsidRDefault="00A64068" w:rsidP="007E1F4F">
      <w:pPr>
        <w:pStyle w:val="Titolo11"/>
        <w:spacing w:before="84"/>
        <w:ind w:left="0"/>
        <w:rPr>
          <w:rFonts w:asciiTheme="minorHAnsi" w:hAnsiTheme="minorHAnsi" w:cstheme="minorHAnsi"/>
          <w:sz w:val="32"/>
          <w:szCs w:val="32"/>
        </w:rPr>
      </w:pPr>
    </w:p>
    <w:p w14:paraId="71EDAF8B" w14:textId="77777777" w:rsidR="007F5E4D" w:rsidRDefault="007F5E4D" w:rsidP="007E1F4F">
      <w:pPr>
        <w:pStyle w:val="Titolo11"/>
        <w:spacing w:before="84"/>
        <w:ind w:left="0"/>
        <w:rPr>
          <w:rFonts w:asciiTheme="minorHAnsi" w:hAnsiTheme="minorHAnsi" w:cstheme="minorHAnsi"/>
          <w:sz w:val="32"/>
          <w:szCs w:val="32"/>
        </w:rPr>
      </w:pPr>
    </w:p>
    <w:p w14:paraId="77DB30E1" w14:textId="77777777" w:rsidR="007F5E4D" w:rsidRDefault="007F5E4D" w:rsidP="007E1F4F">
      <w:pPr>
        <w:pStyle w:val="Titolo11"/>
        <w:spacing w:before="84"/>
        <w:ind w:left="0"/>
        <w:rPr>
          <w:rFonts w:asciiTheme="minorHAnsi" w:hAnsiTheme="minorHAnsi" w:cstheme="minorHAnsi"/>
          <w:sz w:val="32"/>
          <w:szCs w:val="32"/>
        </w:rPr>
      </w:pPr>
    </w:p>
    <w:p w14:paraId="25F6503B" w14:textId="77777777" w:rsidR="007F5E4D" w:rsidRDefault="007F5E4D" w:rsidP="007E1F4F">
      <w:pPr>
        <w:pStyle w:val="Titolo11"/>
        <w:spacing w:before="84"/>
        <w:ind w:left="0"/>
        <w:rPr>
          <w:rFonts w:asciiTheme="minorHAnsi" w:hAnsiTheme="minorHAnsi" w:cstheme="minorHAnsi"/>
          <w:sz w:val="32"/>
          <w:szCs w:val="32"/>
        </w:rPr>
      </w:pPr>
    </w:p>
    <w:p w14:paraId="7EDC2CD1" w14:textId="77777777" w:rsidR="007F5E4D" w:rsidRDefault="007F5E4D" w:rsidP="007E1F4F">
      <w:pPr>
        <w:pStyle w:val="Titolo11"/>
        <w:spacing w:before="84"/>
        <w:ind w:left="0"/>
        <w:rPr>
          <w:rFonts w:asciiTheme="minorHAnsi" w:hAnsiTheme="minorHAnsi" w:cstheme="minorHAnsi"/>
          <w:sz w:val="32"/>
          <w:szCs w:val="32"/>
        </w:rPr>
      </w:pPr>
    </w:p>
    <w:p w14:paraId="0AA94E9E" w14:textId="77777777" w:rsidR="007F5E4D" w:rsidRDefault="007F5E4D" w:rsidP="007E1F4F">
      <w:pPr>
        <w:pStyle w:val="Titolo11"/>
        <w:spacing w:before="84"/>
        <w:ind w:left="0"/>
        <w:rPr>
          <w:rFonts w:asciiTheme="minorHAnsi" w:hAnsiTheme="minorHAnsi" w:cstheme="minorHAnsi"/>
          <w:sz w:val="32"/>
          <w:szCs w:val="32"/>
        </w:rPr>
      </w:pPr>
    </w:p>
    <w:p w14:paraId="6CC4E592" w14:textId="77777777" w:rsidR="007F5E4D" w:rsidRDefault="007F5E4D" w:rsidP="007E1F4F">
      <w:pPr>
        <w:pStyle w:val="Titolo11"/>
        <w:spacing w:before="84"/>
        <w:ind w:left="0"/>
        <w:rPr>
          <w:rFonts w:asciiTheme="minorHAnsi" w:hAnsiTheme="minorHAnsi" w:cstheme="minorHAnsi"/>
          <w:sz w:val="32"/>
          <w:szCs w:val="32"/>
        </w:rPr>
      </w:pPr>
    </w:p>
    <w:p w14:paraId="415DD707" w14:textId="77777777" w:rsidR="007F5E4D" w:rsidRDefault="007F5E4D" w:rsidP="007E1F4F">
      <w:pPr>
        <w:pStyle w:val="Titolo11"/>
        <w:spacing w:before="84"/>
        <w:ind w:left="0"/>
        <w:rPr>
          <w:rFonts w:asciiTheme="minorHAnsi" w:hAnsiTheme="minorHAnsi" w:cstheme="minorHAnsi"/>
          <w:sz w:val="32"/>
          <w:szCs w:val="32"/>
        </w:rPr>
      </w:pPr>
    </w:p>
    <w:p w14:paraId="03E87071" w14:textId="77777777" w:rsidR="007F5E4D" w:rsidRDefault="007F5E4D" w:rsidP="007E1F4F">
      <w:pPr>
        <w:pStyle w:val="Titolo11"/>
        <w:spacing w:before="84"/>
        <w:ind w:left="0"/>
        <w:rPr>
          <w:rFonts w:asciiTheme="minorHAnsi" w:hAnsiTheme="minorHAnsi" w:cstheme="minorHAnsi"/>
          <w:sz w:val="32"/>
          <w:szCs w:val="32"/>
        </w:rPr>
      </w:pPr>
    </w:p>
    <w:p w14:paraId="14385837" w14:textId="77777777" w:rsidR="007F5E4D" w:rsidRDefault="007F5E4D" w:rsidP="007E1F4F">
      <w:pPr>
        <w:pStyle w:val="Titolo11"/>
        <w:spacing w:before="84"/>
        <w:ind w:left="0"/>
        <w:rPr>
          <w:rFonts w:asciiTheme="minorHAnsi" w:hAnsiTheme="minorHAnsi" w:cstheme="minorHAnsi"/>
          <w:sz w:val="32"/>
          <w:szCs w:val="32"/>
        </w:rPr>
      </w:pPr>
    </w:p>
    <w:p w14:paraId="2D9E2BB9" w14:textId="77777777" w:rsidR="007F5E4D" w:rsidRDefault="007F5E4D" w:rsidP="007E1F4F">
      <w:pPr>
        <w:pStyle w:val="Titolo11"/>
        <w:spacing w:before="84"/>
        <w:ind w:left="0"/>
        <w:rPr>
          <w:rFonts w:asciiTheme="minorHAnsi" w:hAnsiTheme="minorHAnsi" w:cstheme="minorHAnsi"/>
          <w:sz w:val="32"/>
          <w:szCs w:val="32"/>
        </w:rPr>
      </w:pPr>
    </w:p>
    <w:p w14:paraId="2725CF38" w14:textId="77777777" w:rsidR="007F5E4D" w:rsidRDefault="007F5E4D" w:rsidP="007E1F4F">
      <w:pPr>
        <w:pStyle w:val="Titolo11"/>
        <w:spacing w:before="84"/>
        <w:ind w:left="0"/>
        <w:rPr>
          <w:rFonts w:asciiTheme="minorHAnsi" w:hAnsiTheme="minorHAnsi" w:cstheme="minorHAnsi"/>
          <w:sz w:val="32"/>
          <w:szCs w:val="32"/>
        </w:rPr>
      </w:pPr>
    </w:p>
    <w:p w14:paraId="2DD8A866" w14:textId="77777777" w:rsidR="007F5E4D" w:rsidRDefault="007F5E4D" w:rsidP="007E1F4F">
      <w:pPr>
        <w:pStyle w:val="Titolo11"/>
        <w:spacing w:before="84"/>
        <w:ind w:left="0"/>
        <w:rPr>
          <w:rFonts w:asciiTheme="minorHAnsi" w:hAnsiTheme="minorHAnsi" w:cstheme="minorHAnsi"/>
          <w:sz w:val="32"/>
          <w:szCs w:val="32"/>
        </w:rPr>
      </w:pPr>
    </w:p>
    <w:p w14:paraId="696CC955" w14:textId="77777777" w:rsidR="007F5E4D" w:rsidRDefault="007F5E4D" w:rsidP="007E1F4F">
      <w:pPr>
        <w:pStyle w:val="Titolo11"/>
        <w:spacing w:before="84"/>
        <w:ind w:left="0"/>
        <w:rPr>
          <w:rFonts w:asciiTheme="minorHAnsi" w:hAnsiTheme="minorHAnsi" w:cstheme="minorHAnsi"/>
          <w:sz w:val="32"/>
          <w:szCs w:val="32"/>
        </w:rPr>
      </w:pPr>
    </w:p>
    <w:p w14:paraId="4F24A0E4" w14:textId="77777777" w:rsidR="007F5E4D" w:rsidRDefault="007F5E4D" w:rsidP="007E1F4F">
      <w:pPr>
        <w:pStyle w:val="Titolo11"/>
        <w:spacing w:before="84"/>
        <w:ind w:left="0"/>
        <w:rPr>
          <w:rFonts w:asciiTheme="minorHAnsi" w:hAnsiTheme="minorHAnsi" w:cstheme="minorHAnsi"/>
          <w:sz w:val="32"/>
          <w:szCs w:val="32"/>
        </w:rPr>
      </w:pPr>
    </w:p>
    <w:p w14:paraId="06B12365" w14:textId="77777777" w:rsidR="007F5E4D" w:rsidRDefault="007F5E4D" w:rsidP="007E1F4F">
      <w:pPr>
        <w:pStyle w:val="Titolo11"/>
        <w:spacing w:before="84"/>
        <w:ind w:left="0"/>
        <w:rPr>
          <w:rFonts w:asciiTheme="minorHAnsi" w:hAnsiTheme="minorHAnsi" w:cstheme="minorHAnsi"/>
          <w:sz w:val="32"/>
          <w:szCs w:val="32"/>
        </w:rPr>
      </w:pPr>
    </w:p>
    <w:p w14:paraId="3D40E0E0" w14:textId="77777777" w:rsidR="007F5E4D" w:rsidRDefault="007F5E4D" w:rsidP="007E1F4F">
      <w:pPr>
        <w:pStyle w:val="Titolo11"/>
        <w:spacing w:before="84"/>
        <w:ind w:left="0"/>
        <w:rPr>
          <w:rFonts w:asciiTheme="minorHAnsi" w:hAnsiTheme="minorHAnsi" w:cstheme="minorHAnsi"/>
          <w:sz w:val="32"/>
          <w:szCs w:val="32"/>
        </w:rPr>
      </w:pPr>
    </w:p>
    <w:p w14:paraId="7D60006C" w14:textId="639312EE" w:rsidR="007F5E4D" w:rsidRDefault="007F5E4D" w:rsidP="007E1F4F">
      <w:pPr>
        <w:pStyle w:val="Titolo11"/>
        <w:spacing w:before="84"/>
        <w:ind w:left="0"/>
        <w:rPr>
          <w:rFonts w:asciiTheme="minorHAnsi" w:hAnsiTheme="minorHAnsi" w:cstheme="minorHAnsi"/>
          <w:sz w:val="32"/>
          <w:szCs w:val="32"/>
        </w:rPr>
      </w:pPr>
    </w:p>
    <w:p w14:paraId="1C4A1A84" w14:textId="61E7FC90" w:rsidR="009400B1" w:rsidRDefault="009400B1" w:rsidP="007E1F4F">
      <w:pPr>
        <w:pStyle w:val="Titolo11"/>
        <w:spacing w:before="84"/>
        <w:ind w:left="0"/>
        <w:rPr>
          <w:rFonts w:asciiTheme="minorHAnsi" w:hAnsiTheme="minorHAnsi" w:cstheme="minorHAnsi"/>
          <w:sz w:val="32"/>
          <w:szCs w:val="32"/>
        </w:rPr>
      </w:pPr>
    </w:p>
    <w:p w14:paraId="1BD10C83" w14:textId="3DD9BC28" w:rsidR="009400B1" w:rsidRDefault="009400B1" w:rsidP="007E1F4F">
      <w:pPr>
        <w:pStyle w:val="Titolo11"/>
        <w:spacing w:before="84"/>
        <w:ind w:left="0"/>
        <w:rPr>
          <w:rFonts w:asciiTheme="minorHAnsi" w:hAnsiTheme="minorHAnsi" w:cstheme="minorHAnsi"/>
          <w:sz w:val="32"/>
          <w:szCs w:val="32"/>
        </w:rPr>
      </w:pPr>
    </w:p>
    <w:p w14:paraId="651417B5" w14:textId="77777777" w:rsidR="009400B1" w:rsidRDefault="009400B1" w:rsidP="007E1F4F">
      <w:pPr>
        <w:pStyle w:val="Titolo11"/>
        <w:spacing w:before="84"/>
        <w:ind w:left="0"/>
        <w:rPr>
          <w:rFonts w:asciiTheme="minorHAnsi" w:hAnsiTheme="minorHAnsi" w:cstheme="minorHAnsi"/>
          <w:sz w:val="32"/>
          <w:szCs w:val="32"/>
        </w:rPr>
      </w:pPr>
    </w:p>
    <w:p w14:paraId="320F04B1" w14:textId="77777777" w:rsidR="009400B1" w:rsidRDefault="009400B1" w:rsidP="007E1F4F">
      <w:pPr>
        <w:pStyle w:val="Titolo11"/>
        <w:spacing w:before="84"/>
        <w:ind w:left="0"/>
        <w:rPr>
          <w:rFonts w:asciiTheme="minorHAnsi" w:hAnsiTheme="minorHAnsi" w:cstheme="minorHAnsi"/>
          <w:sz w:val="32"/>
          <w:szCs w:val="32"/>
        </w:rPr>
      </w:pPr>
    </w:p>
    <w:p w14:paraId="2C4509F5" w14:textId="77777777" w:rsidR="009400B1" w:rsidRDefault="009400B1" w:rsidP="007E1F4F">
      <w:pPr>
        <w:pStyle w:val="Titolo11"/>
        <w:spacing w:before="84"/>
        <w:ind w:left="0"/>
        <w:rPr>
          <w:rFonts w:asciiTheme="minorHAnsi" w:hAnsiTheme="minorHAnsi" w:cstheme="minorHAnsi"/>
          <w:sz w:val="32"/>
          <w:szCs w:val="32"/>
        </w:rPr>
      </w:pPr>
    </w:p>
    <w:p w14:paraId="6E1FF7DC" w14:textId="22A47147" w:rsidR="00B937EE" w:rsidRPr="00ED4AF7" w:rsidRDefault="00B937EE" w:rsidP="00275D3A">
      <w:pPr>
        <w:pStyle w:val="Titolo11"/>
        <w:spacing w:before="84"/>
        <w:ind w:left="0"/>
        <w:jc w:val="right"/>
        <w:rPr>
          <w:rFonts w:asciiTheme="minorHAnsi" w:hAnsiTheme="minorHAnsi" w:cstheme="minorHAnsi"/>
          <w:sz w:val="32"/>
          <w:szCs w:val="32"/>
        </w:rPr>
      </w:pPr>
      <w:r w:rsidRPr="00ED4AF7">
        <w:rPr>
          <w:rFonts w:asciiTheme="minorHAnsi" w:hAnsiTheme="minorHAnsi" w:cstheme="minorHAnsi"/>
          <w:sz w:val="32"/>
          <w:szCs w:val="32"/>
        </w:rPr>
        <w:t xml:space="preserve">ARTICOLAZIONE </w:t>
      </w:r>
      <w:r w:rsidR="00CE176F" w:rsidRPr="00ED4AF7">
        <w:rPr>
          <w:rFonts w:asciiTheme="minorHAnsi" w:hAnsiTheme="minorHAnsi" w:cstheme="minorHAnsi"/>
          <w:sz w:val="32"/>
          <w:szCs w:val="32"/>
        </w:rPr>
        <w:t xml:space="preserve">DEI MODULI </w:t>
      </w:r>
      <w:r w:rsidR="00CE176F">
        <w:rPr>
          <w:rFonts w:asciiTheme="minorHAnsi" w:hAnsiTheme="minorHAnsi" w:cstheme="minorHAnsi"/>
          <w:sz w:val="32"/>
          <w:szCs w:val="32"/>
        </w:rPr>
        <w:t xml:space="preserve">E </w:t>
      </w:r>
      <w:r w:rsidRPr="00ED4AF7">
        <w:rPr>
          <w:rFonts w:asciiTheme="minorHAnsi" w:hAnsiTheme="minorHAnsi" w:cstheme="minorHAnsi"/>
          <w:sz w:val="32"/>
          <w:szCs w:val="32"/>
        </w:rPr>
        <w:t>DELLE CLASSI</w:t>
      </w:r>
    </w:p>
    <w:p w14:paraId="2736B93C" w14:textId="77777777" w:rsidR="00B937EE" w:rsidRDefault="00B937EE" w:rsidP="00B105D4">
      <w:pPr>
        <w:pStyle w:val="Titolo11"/>
        <w:spacing w:before="84"/>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7B0C74" w:rsidRPr="004B654E" w14:paraId="48904158" w14:textId="77777777" w:rsidTr="007E1F4F">
        <w:trPr>
          <w:jc w:val="center"/>
        </w:trPr>
        <w:tc>
          <w:tcPr>
            <w:tcW w:w="9628" w:type="dxa"/>
            <w:gridSpan w:val="2"/>
            <w:shd w:val="clear" w:color="auto" w:fill="F7CAAC" w:themeFill="accent2" w:themeFillTint="66"/>
            <w:vAlign w:val="center"/>
          </w:tcPr>
          <w:p w14:paraId="504CCA08" w14:textId="77777777" w:rsidR="00100B93" w:rsidRDefault="007B0C74"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CLASSI TERZE</w:t>
            </w:r>
          </w:p>
          <w:p w14:paraId="4ED52690" w14:textId="02A1FC42" w:rsidR="00100B93" w:rsidRDefault="00BE2397"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N. </w:t>
            </w:r>
            <w:r w:rsidR="00CB4C97" w:rsidRPr="00100B93">
              <w:rPr>
                <w:rFonts w:asciiTheme="minorHAnsi" w:hAnsiTheme="minorHAnsi" w:cstheme="minorHAnsi"/>
                <w:bCs/>
                <w:sz w:val="28"/>
                <w:szCs w:val="28"/>
              </w:rPr>
              <w:t>MODUL</w:t>
            </w:r>
            <w:r w:rsidRPr="00100B93">
              <w:rPr>
                <w:rFonts w:asciiTheme="minorHAnsi" w:hAnsiTheme="minorHAnsi" w:cstheme="minorHAnsi"/>
                <w:bCs/>
                <w:sz w:val="28"/>
                <w:szCs w:val="28"/>
              </w:rPr>
              <w:t>O</w:t>
            </w:r>
            <w:r w:rsidR="009400B1">
              <w:rPr>
                <w:rFonts w:asciiTheme="minorHAnsi" w:hAnsiTheme="minorHAnsi" w:cstheme="minorHAnsi"/>
                <w:bCs/>
                <w:sz w:val="28"/>
                <w:szCs w:val="28"/>
              </w:rPr>
              <w:t>: (vedere modello organizzativo)</w:t>
            </w:r>
          </w:p>
          <w:p w14:paraId="512D0E73" w14:textId="22ED0EDD" w:rsidR="007B0C74" w:rsidRPr="00100B93" w:rsidRDefault="004751B4"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Titolo: </w:t>
            </w:r>
            <w:r w:rsidR="009400B1" w:rsidRPr="00100B93">
              <w:rPr>
                <w:rFonts w:asciiTheme="minorHAnsi" w:hAnsiTheme="minorHAnsi" w:cstheme="minorHAnsi"/>
                <w:bCs/>
                <w:i/>
                <w:iCs/>
                <w:sz w:val="28"/>
                <w:szCs w:val="28"/>
              </w:rPr>
              <w:t>C</w:t>
            </w:r>
            <w:r w:rsidR="009400B1" w:rsidRPr="00100B93">
              <w:rPr>
                <w:rFonts w:asciiTheme="minorHAnsi" w:hAnsiTheme="minorHAnsi" w:cstheme="minorHAnsi"/>
                <w:bCs/>
                <w:i/>
                <w:iCs/>
                <w:w w:val="105"/>
                <w:sz w:val="28"/>
                <w:szCs w:val="28"/>
              </w:rPr>
              <w:t>ON</w:t>
            </w:r>
            <w:r w:rsidR="009400B1" w:rsidRPr="00100B93">
              <w:rPr>
                <w:rFonts w:asciiTheme="minorHAnsi" w:hAnsiTheme="minorHAnsi" w:cstheme="minorHAnsi"/>
                <w:bCs/>
                <w:i/>
                <w:w w:val="105"/>
                <w:sz w:val="28"/>
                <w:szCs w:val="28"/>
              </w:rPr>
              <w:t>OSCENZE DI SÈ</w:t>
            </w:r>
          </w:p>
        </w:tc>
      </w:tr>
      <w:tr w:rsidR="005D2468" w14:paraId="3B927F95" w14:textId="77777777" w:rsidTr="003725A3">
        <w:trPr>
          <w:jc w:val="center"/>
        </w:trPr>
        <w:tc>
          <w:tcPr>
            <w:tcW w:w="4814" w:type="dxa"/>
            <w:shd w:val="clear" w:color="auto" w:fill="FFFFFF" w:themeFill="background1"/>
          </w:tcPr>
          <w:p w14:paraId="2620C6B4" w14:textId="77777777" w:rsidR="005D2468" w:rsidRDefault="005D2468" w:rsidP="003725A3">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5273B278" w14:textId="77777777" w:rsidR="005D2468" w:rsidRDefault="005D2468" w:rsidP="003725A3">
            <w:pPr>
              <w:pStyle w:val="Corpotesto"/>
              <w:spacing w:before="5"/>
              <w:rPr>
                <w:rFonts w:asciiTheme="minorHAnsi" w:hAnsiTheme="minorHAnsi" w:cstheme="minorHAnsi"/>
                <w:b/>
                <w:sz w:val="20"/>
                <w:szCs w:val="20"/>
              </w:rPr>
            </w:pPr>
          </w:p>
        </w:tc>
      </w:tr>
      <w:tr w:rsidR="007B0C74" w14:paraId="621D4BFB" w14:textId="77777777" w:rsidTr="00534333">
        <w:trPr>
          <w:jc w:val="center"/>
        </w:trPr>
        <w:tc>
          <w:tcPr>
            <w:tcW w:w="4814" w:type="dxa"/>
            <w:shd w:val="clear" w:color="auto" w:fill="FBE4D5" w:themeFill="accent2" w:themeFillTint="33"/>
          </w:tcPr>
          <w:p w14:paraId="3C59D9DB" w14:textId="3322354C" w:rsidR="007B0C74"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5E0788F0" w14:textId="77777777" w:rsidR="007B0C74" w:rsidRDefault="007B0C74" w:rsidP="00B105D4">
            <w:pPr>
              <w:pStyle w:val="Corpotesto"/>
              <w:spacing w:before="5"/>
              <w:rPr>
                <w:rFonts w:asciiTheme="minorHAnsi" w:hAnsiTheme="minorHAnsi" w:cstheme="minorHAnsi"/>
                <w:b/>
                <w:sz w:val="20"/>
                <w:szCs w:val="20"/>
              </w:rPr>
            </w:pPr>
          </w:p>
        </w:tc>
      </w:tr>
      <w:tr w:rsidR="00B937EE" w14:paraId="259D3F09" w14:textId="77777777" w:rsidTr="00534333">
        <w:trPr>
          <w:jc w:val="center"/>
        </w:trPr>
        <w:tc>
          <w:tcPr>
            <w:tcW w:w="4814" w:type="dxa"/>
            <w:shd w:val="clear" w:color="auto" w:fill="FBE4D5" w:themeFill="accent2" w:themeFillTint="33"/>
          </w:tcPr>
          <w:p w14:paraId="188B3E85" w14:textId="229FC80E" w:rsidR="00B937EE" w:rsidRPr="005D2468" w:rsidRDefault="00B937EE"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 xml:space="preserve">DOCENTI </w:t>
            </w:r>
            <w:r w:rsidR="007B0C74" w:rsidRPr="005D2468">
              <w:rPr>
                <w:rFonts w:asciiTheme="minorHAnsi" w:hAnsiTheme="minorHAnsi" w:cstheme="minorHAnsi"/>
                <w:bCs/>
                <w:sz w:val="20"/>
                <w:szCs w:val="20"/>
              </w:rPr>
              <w:t>TUTOR</w:t>
            </w:r>
          </w:p>
        </w:tc>
        <w:tc>
          <w:tcPr>
            <w:tcW w:w="4814" w:type="dxa"/>
            <w:shd w:val="clear" w:color="auto" w:fill="FBE4D5" w:themeFill="accent2" w:themeFillTint="33"/>
          </w:tcPr>
          <w:p w14:paraId="30EA3FC5" w14:textId="37927775" w:rsidR="00B937EE" w:rsidRPr="004B654E" w:rsidRDefault="00B937EE" w:rsidP="00B105D4">
            <w:pPr>
              <w:pStyle w:val="Corpotesto"/>
              <w:spacing w:before="5"/>
              <w:rPr>
                <w:rFonts w:asciiTheme="minorHAnsi" w:hAnsiTheme="minorHAnsi" w:cstheme="minorHAnsi"/>
                <w:bCs/>
                <w:sz w:val="20"/>
                <w:szCs w:val="20"/>
              </w:rPr>
            </w:pPr>
          </w:p>
        </w:tc>
      </w:tr>
      <w:tr w:rsidR="00B937EE" w14:paraId="5D9A7CE0" w14:textId="77777777" w:rsidTr="00534333">
        <w:trPr>
          <w:jc w:val="center"/>
        </w:trPr>
        <w:tc>
          <w:tcPr>
            <w:tcW w:w="4814" w:type="dxa"/>
            <w:shd w:val="clear" w:color="auto" w:fill="FBE4D5" w:themeFill="accent2" w:themeFillTint="33"/>
          </w:tcPr>
          <w:p w14:paraId="0EB0F294" w14:textId="333C5DE2" w:rsidR="00B937EE"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3556CA45" w14:textId="08FD9195" w:rsidR="00B937EE" w:rsidRDefault="00553C5F" w:rsidP="00B105D4">
            <w:pPr>
              <w:pStyle w:val="Corpotesto"/>
              <w:spacing w:before="5"/>
              <w:rPr>
                <w:rFonts w:asciiTheme="minorHAnsi" w:hAnsiTheme="minorHAnsi" w:cstheme="minorHAnsi"/>
                <w:b/>
                <w:sz w:val="20"/>
                <w:szCs w:val="20"/>
              </w:rPr>
            </w:pPr>
            <w:r w:rsidRPr="004B654E">
              <w:rPr>
                <w:rFonts w:asciiTheme="minorHAnsi" w:hAnsiTheme="minorHAnsi" w:cstheme="minorHAnsi"/>
                <w:bCs/>
                <w:sz w:val="20"/>
                <w:szCs w:val="20"/>
              </w:rPr>
              <w:t>Prof. Giuseppe Di Lullo</w:t>
            </w:r>
          </w:p>
        </w:tc>
      </w:tr>
      <w:tr w:rsidR="007B0C74" w:rsidRPr="004B654E" w14:paraId="4F4669F1" w14:textId="77777777" w:rsidTr="005D2468">
        <w:trPr>
          <w:jc w:val="center"/>
        </w:trPr>
        <w:tc>
          <w:tcPr>
            <w:tcW w:w="4814" w:type="dxa"/>
            <w:shd w:val="clear" w:color="auto" w:fill="FFFFFF" w:themeFill="background1"/>
          </w:tcPr>
          <w:p w14:paraId="562B1CCC" w14:textId="0E8DB3BB" w:rsidR="007B0C74" w:rsidRPr="00887743" w:rsidRDefault="007B0C74" w:rsidP="00B105D4">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4EFCB206" w14:textId="77777777" w:rsidR="007B0C74" w:rsidRPr="004B654E" w:rsidRDefault="007B0C74" w:rsidP="00B105D4">
            <w:pPr>
              <w:pStyle w:val="Corpotesto"/>
              <w:spacing w:before="5"/>
              <w:rPr>
                <w:rFonts w:asciiTheme="minorHAnsi" w:hAnsiTheme="minorHAnsi" w:cstheme="minorHAnsi"/>
                <w:b/>
                <w:sz w:val="28"/>
                <w:szCs w:val="28"/>
              </w:rPr>
            </w:pPr>
          </w:p>
        </w:tc>
      </w:tr>
      <w:tr w:rsidR="007B0C74" w14:paraId="44CFC8A0" w14:textId="77777777" w:rsidTr="00534333">
        <w:trPr>
          <w:jc w:val="center"/>
        </w:trPr>
        <w:tc>
          <w:tcPr>
            <w:tcW w:w="4814" w:type="dxa"/>
            <w:shd w:val="clear" w:color="auto" w:fill="FBE4D5" w:themeFill="accent2" w:themeFillTint="33"/>
            <w:vAlign w:val="center"/>
          </w:tcPr>
          <w:p w14:paraId="670D450A" w14:textId="159E2ABE"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031E848D" w14:textId="76466E1B"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Autoregolazione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Empatia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Comunicazione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BD300A">
              <w:rPr>
                <w:rFonts w:asciiTheme="minorHAnsi" w:hAnsiTheme="minorHAnsi" w:cstheme="minorHAnsi"/>
                <w:w w:val="105"/>
                <w:sz w:val="20"/>
                <w:szCs w:val="20"/>
              </w:rPr>
              <w:t>;</w:t>
            </w:r>
          </w:p>
        </w:tc>
      </w:tr>
      <w:tr w:rsidR="007B0C74" w14:paraId="5CB807D4" w14:textId="77777777" w:rsidTr="00534333">
        <w:trPr>
          <w:jc w:val="center"/>
        </w:trPr>
        <w:tc>
          <w:tcPr>
            <w:tcW w:w="4814" w:type="dxa"/>
            <w:shd w:val="clear" w:color="auto" w:fill="FBE4D5" w:themeFill="accent2" w:themeFillTint="33"/>
            <w:vAlign w:val="center"/>
          </w:tcPr>
          <w:p w14:paraId="332598FE" w14:textId="2B2126EA"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446B2004" w14:textId="1984A699"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Mentalità orientata alla crescita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w:t>
            </w:r>
            <w:r w:rsidR="00AD1C7A">
              <w:rPr>
                <w:rFonts w:asciiTheme="minorHAnsi" w:hAnsiTheme="minorHAnsi" w:cstheme="minorHAnsi"/>
                <w:w w:val="105"/>
                <w:sz w:val="20"/>
                <w:szCs w:val="20"/>
              </w:rPr>
              <w:t xml:space="preserve">o, </w:t>
            </w:r>
            <w:r w:rsidRPr="00B5498A">
              <w:rPr>
                <w:rFonts w:asciiTheme="minorHAnsi" w:hAnsiTheme="minorHAnsi" w:cstheme="minorHAnsi"/>
                <w:w w:val="105"/>
                <w:sz w:val="20"/>
                <w:szCs w:val="20"/>
              </w:rPr>
              <w:t>Flessibilità</w:t>
            </w:r>
            <w:r w:rsidR="00BD300A">
              <w:rPr>
                <w:rFonts w:asciiTheme="minorHAnsi" w:hAnsiTheme="minorHAnsi" w:cstheme="minorHAnsi"/>
                <w:w w:val="105"/>
                <w:sz w:val="20"/>
                <w:szCs w:val="20"/>
              </w:rPr>
              <w:t>;</w:t>
            </w:r>
          </w:p>
        </w:tc>
      </w:tr>
      <w:tr w:rsidR="007B0C74" w14:paraId="79BFA4CE" w14:textId="77777777" w:rsidTr="00534333">
        <w:trPr>
          <w:jc w:val="center"/>
        </w:trPr>
        <w:tc>
          <w:tcPr>
            <w:tcW w:w="4814" w:type="dxa"/>
            <w:shd w:val="clear" w:color="auto" w:fill="FBE4D5" w:themeFill="accent2" w:themeFillTint="33"/>
            <w:vAlign w:val="center"/>
          </w:tcPr>
          <w:p w14:paraId="11741B1A" w14:textId="44725C07"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2E40746F" w14:textId="7B5FE86F"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Dare valore alla sostenibilità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sistemico</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Difendere l’equità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Alfabetizzazione su informazioni e dati</w:t>
            </w:r>
            <w:r w:rsidR="00BD300A">
              <w:rPr>
                <w:rFonts w:asciiTheme="minorHAnsi" w:hAnsiTheme="minorHAnsi" w:cstheme="minorHAnsi"/>
                <w:w w:val="105"/>
                <w:sz w:val="20"/>
                <w:szCs w:val="20"/>
              </w:rPr>
              <w:t>;</w:t>
            </w:r>
          </w:p>
        </w:tc>
      </w:tr>
      <w:tr w:rsidR="005D2468" w14:paraId="7F1FDA1D" w14:textId="77777777" w:rsidTr="003725A3">
        <w:trPr>
          <w:jc w:val="center"/>
        </w:trPr>
        <w:tc>
          <w:tcPr>
            <w:tcW w:w="4814" w:type="dxa"/>
            <w:shd w:val="clear" w:color="auto" w:fill="FFFFFF" w:themeFill="background1"/>
          </w:tcPr>
          <w:p w14:paraId="6A426A04" w14:textId="77777777" w:rsidR="005D2468" w:rsidRPr="00F774B3" w:rsidRDefault="005D2468"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0EA1477" w14:textId="77777777" w:rsidR="005D2468" w:rsidRPr="00B5498A" w:rsidRDefault="005D2468" w:rsidP="003725A3">
            <w:pPr>
              <w:pStyle w:val="Corpotesto"/>
              <w:spacing w:before="5"/>
              <w:rPr>
                <w:rFonts w:asciiTheme="minorHAnsi" w:hAnsiTheme="minorHAnsi" w:cstheme="minorHAnsi"/>
                <w:w w:val="105"/>
                <w:sz w:val="20"/>
                <w:szCs w:val="20"/>
              </w:rPr>
            </w:pPr>
          </w:p>
        </w:tc>
      </w:tr>
      <w:tr w:rsidR="005D2468" w14:paraId="5E10276F" w14:textId="77777777" w:rsidTr="00534333">
        <w:trPr>
          <w:jc w:val="center"/>
        </w:trPr>
        <w:tc>
          <w:tcPr>
            <w:tcW w:w="4814" w:type="dxa"/>
            <w:vMerge w:val="restart"/>
            <w:shd w:val="clear" w:color="auto" w:fill="FBE4D5" w:themeFill="accent2" w:themeFillTint="33"/>
            <w:vAlign w:val="center"/>
          </w:tcPr>
          <w:p w14:paraId="51F48155" w14:textId="2E64CA84"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C1288A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10FE4D4" w14:textId="77777777" w:rsidTr="008C0BE6">
        <w:trPr>
          <w:jc w:val="center"/>
        </w:trPr>
        <w:tc>
          <w:tcPr>
            <w:tcW w:w="4814" w:type="dxa"/>
            <w:vMerge/>
            <w:shd w:val="clear" w:color="auto" w:fill="FBE4D5" w:themeFill="accent2" w:themeFillTint="33"/>
          </w:tcPr>
          <w:p w14:paraId="57313AA5"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16A3B2D2"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FD27F4" w14:textId="77777777" w:rsidTr="008C0BE6">
        <w:trPr>
          <w:jc w:val="center"/>
        </w:trPr>
        <w:tc>
          <w:tcPr>
            <w:tcW w:w="4814" w:type="dxa"/>
            <w:vMerge/>
            <w:shd w:val="clear" w:color="auto" w:fill="FBE4D5" w:themeFill="accent2" w:themeFillTint="33"/>
          </w:tcPr>
          <w:p w14:paraId="733EA2E8"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4FC8EC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6A062CD" w14:textId="77777777" w:rsidTr="00534333">
        <w:trPr>
          <w:jc w:val="center"/>
        </w:trPr>
        <w:tc>
          <w:tcPr>
            <w:tcW w:w="4814" w:type="dxa"/>
            <w:vMerge w:val="restart"/>
            <w:shd w:val="clear" w:color="auto" w:fill="FBE4D5" w:themeFill="accent2" w:themeFillTint="33"/>
            <w:vAlign w:val="center"/>
          </w:tcPr>
          <w:p w14:paraId="4DBB1800" w14:textId="6BB9E359"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1D948AE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770E4B4C" w14:textId="77777777" w:rsidTr="008C0BE6">
        <w:trPr>
          <w:jc w:val="center"/>
        </w:trPr>
        <w:tc>
          <w:tcPr>
            <w:tcW w:w="4814" w:type="dxa"/>
            <w:vMerge/>
            <w:shd w:val="clear" w:color="auto" w:fill="FBE4D5" w:themeFill="accent2" w:themeFillTint="33"/>
          </w:tcPr>
          <w:p w14:paraId="38699FBC"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721CEFB"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5166278" w14:textId="77777777" w:rsidTr="008C0BE6">
        <w:trPr>
          <w:jc w:val="center"/>
        </w:trPr>
        <w:tc>
          <w:tcPr>
            <w:tcW w:w="4814" w:type="dxa"/>
            <w:vMerge/>
            <w:shd w:val="clear" w:color="auto" w:fill="FBE4D5" w:themeFill="accent2" w:themeFillTint="33"/>
          </w:tcPr>
          <w:p w14:paraId="36AE1140"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ED88FED"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55F94D" w14:textId="77777777" w:rsidTr="00534333">
        <w:trPr>
          <w:jc w:val="center"/>
        </w:trPr>
        <w:tc>
          <w:tcPr>
            <w:tcW w:w="4814" w:type="dxa"/>
            <w:vMerge w:val="restart"/>
            <w:shd w:val="clear" w:color="auto" w:fill="FBE4D5" w:themeFill="accent2" w:themeFillTint="33"/>
            <w:vAlign w:val="center"/>
          </w:tcPr>
          <w:p w14:paraId="50967FBA" w14:textId="5553AC6A"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38AEDCB6"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5D2CB76C" w14:textId="77777777" w:rsidTr="00534333">
        <w:trPr>
          <w:jc w:val="center"/>
        </w:trPr>
        <w:tc>
          <w:tcPr>
            <w:tcW w:w="4814" w:type="dxa"/>
            <w:vMerge/>
            <w:shd w:val="clear" w:color="auto" w:fill="FBE4D5" w:themeFill="accent2" w:themeFillTint="33"/>
            <w:vAlign w:val="center"/>
          </w:tcPr>
          <w:p w14:paraId="76382654"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632352CF"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3B7F96A5" w14:textId="77777777" w:rsidTr="00534333">
        <w:trPr>
          <w:jc w:val="center"/>
        </w:trPr>
        <w:tc>
          <w:tcPr>
            <w:tcW w:w="4814" w:type="dxa"/>
            <w:vMerge/>
            <w:shd w:val="clear" w:color="auto" w:fill="FBE4D5" w:themeFill="accent2" w:themeFillTint="33"/>
            <w:vAlign w:val="center"/>
          </w:tcPr>
          <w:p w14:paraId="4222D70F"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DA12E71" w14:textId="77777777" w:rsidR="005D2468" w:rsidRPr="00B5498A" w:rsidRDefault="005D2468" w:rsidP="005D2468">
            <w:pPr>
              <w:pStyle w:val="Corpotesto"/>
              <w:spacing w:before="5"/>
              <w:rPr>
                <w:rFonts w:asciiTheme="minorHAnsi" w:hAnsiTheme="minorHAnsi" w:cstheme="minorHAnsi"/>
                <w:w w:val="105"/>
                <w:sz w:val="20"/>
                <w:szCs w:val="20"/>
              </w:rPr>
            </w:pPr>
          </w:p>
        </w:tc>
      </w:tr>
    </w:tbl>
    <w:p w14:paraId="1C581CCA" w14:textId="1919350D" w:rsidR="0030769E" w:rsidRDefault="0030769E" w:rsidP="00B105D4">
      <w:pPr>
        <w:pStyle w:val="Corpotesto"/>
        <w:spacing w:before="5"/>
        <w:rPr>
          <w:rFonts w:asciiTheme="minorHAnsi" w:hAnsiTheme="minorHAnsi" w:cstheme="minorHAnsi"/>
          <w:b/>
          <w:sz w:val="20"/>
          <w:szCs w:val="20"/>
        </w:rPr>
      </w:pPr>
    </w:p>
    <w:p w14:paraId="7714E985" w14:textId="784F7D30" w:rsidR="0030769E" w:rsidRDefault="0030769E" w:rsidP="00B105D4">
      <w:pPr>
        <w:pStyle w:val="Corpotesto"/>
        <w:spacing w:before="5"/>
        <w:rPr>
          <w:rFonts w:asciiTheme="minorHAnsi" w:hAnsiTheme="minorHAnsi" w:cstheme="minorHAnsi"/>
          <w:b/>
          <w:sz w:val="20"/>
          <w:szCs w:val="20"/>
        </w:rPr>
      </w:pPr>
    </w:p>
    <w:p w14:paraId="1C828D9B" w14:textId="577F2DD4" w:rsidR="0030769E" w:rsidRDefault="0030769E" w:rsidP="00B105D4">
      <w:pPr>
        <w:pStyle w:val="Corpotesto"/>
        <w:spacing w:before="5"/>
        <w:rPr>
          <w:rFonts w:asciiTheme="minorHAnsi" w:hAnsiTheme="minorHAnsi" w:cstheme="minorHAnsi"/>
          <w:b/>
          <w:sz w:val="20"/>
          <w:szCs w:val="20"/>
        </w:rPr>
      </w:pPr>
    </w:p>
    <w:p w14:paraId="450DF289" w14:textId="431E476A" w:rsidR="0030769E" w:rsidRDefault="0030769E" w:rsidP="00B105D4">
      <w:pPr>
        <w:pStyle w:val="Corpotesto"/>
        <w:spacing w:before="5"/>
        <w:rPr>
          <w:rFonts w:asciiTheme="minorHAnsi" w:hAnsiTheme="minorHAnsi" w:cstheme="minorHAnsi"/>
          <w:b/>
          <w:sz w:val="20"/>
          <w:szCs w:val="20"/>
        </w:rPr>
      </w:pPr>
    </w:p>
    <w:p w14:paraId="7BA67895" w14:textId="3C6CEC7B" w:rsidR="0030769E" w:rsidRDefault="0030769E" w:rsidP="00B105D4">
      <w:pPr>
        <w:pStyle w:val="Corpotesto"/>
        <w:spacing w:before="5"/>
        <w:rPr>
          <w:rFonts w:asciiTheme="minorHAnsi" w:hAnsiTheme="minorHAnsi" w:cstheme="minorHAnsi"/>
          <w:b/>
          <w:sz w:val="20"/>
          <w:szCs w:val="20"/>
        </w:rPr>
      </w:pPr>
    </w:p>
    <w:p w14:paraId="39B90A5E" w14:textId="0ACF9045" w:rsidR="0030769E" w:rsidRDefault="0030769E" w:rsidP="00B105D4">
      <w:pPr>
        <w:pStyle w:val="Corpotesto"/>
        <w:spacing w:before="5"/>
        <w:rPr>
          <w:rFonts w:asciiTheme="minorHAnsi" w:hAnsiTheme="minorHAnsi" w:cstheme="minorHAnsi"/>
          <w:b/>
          <w:sz w:val="20"/>
          <w:szCs w:val="20"/>
        </w:rPr>
      </w:pPr>
    </w:p>
    <w:p w14:paraId="57DE4B8E" w14:textId="06057209" w:rsidR="0030769E" w:rsidRDefault="0030769E" w:rsidP="00B105D4">
      <w:pPr>
        <w:pStyle w:val="Corpotesto"/>
        <w:spacing w:before="5"/>
        <w:rPr>
          <w:rFonts w:asciiTheme="minorHAnsi" w:hAnsiTheme="minorHAnsi" w:cstheme="minorHAnsi"/>
          <w:b/>
          <w:sz w:val="20"/>
          <w:szCs w:val="20"/>
        </w:rPr>
      </w:pPr>
    </w:p>
    <w:p w14:paraId="19F488E1" w14:textId="5533EFC3" w:rsidR="0030769E" w:rsidRDefault="0030769E" w:rsidP="00B105D4">
      <w:pPr>
        <w:pStyle w:val="Corpotesto"/>
        <w:spacing w:before="5"/>
        <w:rPr>
          <w:rFonts w:asciiTheme="minorHAnsi" w:hAnsiTheme="minorHAnsi" w:cstheme="minorHAnsi"/>
          <w:b/>
          <w:sz w:val="20"/>
          <w:szCs w:val="20"/>
        </w:rPr>
      </w:pPr>
    </w:p>
    <w:p w14:paraId="4481E561" w14:textId="46499666" w:rsidR="0030769E" w:rsidRDefault="0030769E" w:rsidP="00B105D4">
      <w:pPr>
        <w:pStyle w:val="Corpotesto"/>
        <w:spacing w:before="5"/>
        <w:rPr>
          <w:rFonts w:asciiTheme="minorHAnsi" w:hAnsiTheme="minorHAnsi" w:cstheme="minorHAnsi"/>
          <w:b/>
          <w:sz w:val="20"/>
          <w:szCs w:val="20"/>
        </w:rPr>
      </w:pPr>
    </w:p>
    <w:p w14:paraId="101BB0EE" w14:textId="115F6731" w:rsidR="0030769E" w:rsidRDefault="0030769E" w:rsidP="00B105D4">
      <w:pPr>
        <w:pStyle w:val="Corpotesto"/>
        <w:spacing w:before="5"/>
        <w:rPr>
          <w:rFonts w:asciiTheme="minorHAnsi" w:hAnsiTheme="minorHAnsi" w:cstheme="minorHAnsi"/>
          <w:b/>
          <w:sz w:val="20"/>
          <w:szCs w:val="20"/>
        </w:rPr>
      </w:pPr>
    </w:p>
    <w:p w14:paraId="14067648" w14:textId="56F45377" w:rsidR="0030769E" w:rsidRDefault="0030769E" w:rsidP="00B105D4">
      <w:pPr>
        <w:pStyle w:val="Corpotesto"/>
        <w:spacing w:before="5"/>
        <w:rPr>
          <w:rFonts w:asciiTheme="minorHAnsi" w:hAnsiTheme="minorHAnsi" w:cstheme="minorHAnsi"/>
          <w:b/>
          <w:sz w:val="20"/>
          <w:szCs w:val="20"/>
        </w:rPr>
      </w:pPr>
    </w:p>
    <w:p w14:paraId="7632D59E" w14:textId="173A02FD" w:rsidR="0030769E" w:rsidRDefault="0030769E" w:rsidP="00B105D4">
      <w:pPr>
        <w:pStyle w:val="Corpotesto"/>
        <w:spacing w:before="5"/>
        <w:rPr>
          <w:rFonts w:asciiTheme="minorHAnsi" w:hAnsiTheme="minorHAnsi" w:cstheme="minorHAnsi"/>
          <w:b/>
          <w:sz w:val="20"/>
          <w:szCs w:val="20"/>
        </w:rPr>
      </w:pPr>
    </w:p>
    <w:p w14:paraId="27916FAA" w14:textId="117598BD" w:rsidR="0030769E" w:rsidRDefault="0030769E" w:rsidP="00B105D4">
      <w:pPr>
        <w:pStyle w:val="Corpotesto"/>
        <w:spacing w:before="5"/>
        <w:rPr>
          <w:rFonts w:asciiTheme="minorHAnsi" w:hAnsiTheme="minorHAnsi" w:cstheme="minorHAnsi"/>
          <w:b/>
          <w:sz w:val="20"/>
          <w:szCs w:val="20"/>
        </w:rPr>
      </w:pPr>
    </w:p>
    <w:p w14:paraId="6771452D" w14:textId="7F77CA3A" w:rsidR="0030769E" w:rsidRDefault="0030769E" w:rsidP="00B105D4">
      <w:pPr>
        <w:pStyle w:val="Corpotesto"/>
        <w:spacing w:before="5"/>
        <w:rPr>
          <w:rFonts w:asciiTheme="minorHAnsi" w:hAnsiTheme="minorHAnsi" w:cstheme="minorHAnsi"/>
          <w:b/>
          <w:sz w:val="20"/>
          <w:szCs w:val="20"/>
        </w:rPr>
      </w:pPr>
    </w:p>
    <w:p w14:paraId="31960F14" w14:textId="64CD3D6B" w:rsidR="0030769E" w:rsidRDefault="0030769E" w:rsidP="00B105D4">
      <w:pPr>
        <w:pStyle w:val="Corpotesto"/>
        <w:spacing w:before="5"/>
        <w:rPr>
          <w:rFonts w:asciiTheme="minorHAnsi" w:hAnsiTheme="minorHAnsi" w:cstheme="minorHAnsi"/>
          <w:b/>
          <w:sz w:val="20"/>
          <w:szCs w:val="20"/>
        </w:rPr>
      </w:pPr>
    </w:p>
    <w:p w14:paraId="30BA12D4" w14:textId="6D712A80" w:rsidR="0030769E" w:rsidRDefault="0030769E" w:rsidP="00B105D4">
      <w:pPr>
        <w:pStyle w:val="Corpotesto"/>
        <w:spacing w:before="5"/>
        <w:rPr>
          <w:rFonts w:asciiTheme="minorHAnsi" w:hAnsiTheme="minorHAnsi" w:cstheme="minorHAnsi"/>
          <w:b/>
          <w:sz w:val="20"/>
          <w:szCs w:val="20"/>
        </w:rPr>
      </w:pPr>
    </w:p>
    <w:p w14:paraId="29786863" w14:textId="0B49696C" w:rsidR="0030769E" w:rsidRDefault="0030769E" w:rsidP="00B105D4">
      <w:pPr>
        <w:pStyle w:val="Corpotesto"/>
        <w:spacing w:before="5"/>
        <w:rPr>
          <w:rFonts w:asciiTheme="minorHAnsi" w:hAnsiTheme="minorHAnsi" w:cstheme="minorHAnsi"/>
          <w:b/>
          <w:sz w:val="20"/>
          <w:szCs w:val="20"/>
        </w:rPr>
      </w:pPr>
    </w:p>
    <w:p w14:paraId="1A5E0457" w14:textId="23D9489C" w:rsidR="0030769E" w:rsidRDefault="0030769E" w:rsidP="00B105D4">
      <w:pPr>
        <w:pStyle w:val="Corpotesto"/>
        <w:spacing w:before="5"/>
        <w:rPr>
          <w:rFonts w:asciiTheme="minorHAnsi" w:hAnsiTheme="minorHAnsi" w:cstheme="minorHAnsi"/>
          <w:b/>
          <w:sz w:val="20"/>
          <w:szCs w:val="20"/>
        </w:rPr>
      </w:pPr>
    </w:p>
    <w:p w14:paraId="61C35BB1" w14:textId="1EA17908" w:rsidR="0030769E" w:rsidRDefault="0030769E" w:rsidP="00B105D4">
      <w:pPr>
        <w:pStyle w:val="Corpotesto"/>
        <w:spacing w:before="5"/>
        <w:rPr>
          <w:rFonts w:asciiTheme="minorHAnsi" w:hAnsiTheme="minorHAnsi" w:cstheme="minorHAnsi"/>
          <w:b/>
          <w:sz w:val="20"/>
          <w:szCs w:val="20"/>
        </w:rPr>
      </w:pPr>
    </w:p>
    <w:p w14:paraId="33ACF8AE" w14:textId="0DCCFDB6" w:rsidR="0030769E" w:rsidRDefault="0030769E" w:rsidP="00B105D4">
      <w:pPr>
        <w:pStyle w:val="Corpotesto"/>
        <w:spacing w:before="5"/>
        <w:rPr>
          <w:rFonts w:asciiTheme="minorHAnsi" w:hAnsiTheme="minorHAnsi" w:cstheme="minorHAnsi"/>
          <w:b/>
          <w:sz w:val="20"/>
          <w:szCs w:val="20"/>
        </w:rPr>
      </w:pPr>
    </w:p>
    <w:p w14:paraId="388F9136" w14:textId="77777777" w:rsidR="0030769E" w:rsidRDefault="0030769E" w:rsidP="00B105D4">
      <w:pPr>
        <w:pStyle w:val="Corpotesto"/>
        <w:spacing w:before="5"/>
        <w:rPr>
          <w:rFonts w:asciiTheme="minorHAnsi" w:hAnsiTheme="minorHAnsi" w:cstheme="minorHAnsi"/>
          <w:b/>
          <w:sz w:val="20"/>
          <w:szCs w:val="20"/>
        </w:rPr>
      </w:pPr>
    </w:p>
    <w:tbl>
      <w:tblPr>
        <w:tblStyle w:val="Grigliatabella"/>
        <w:tblW w:w="0" w:type="auto"/>
        <w:tblLook w:val="04A0" w:firstRow="1" w:lastRow="0" w:firstColumn="1" w:lastColumn="0" w:noHBand="0" w:noVBand="1"/>
      </w:tblPr>
      <w:tblGrid>
        <w:gridCol w:w="1884"/>
        <w:gridCol w:w="2892"/>
        <w:gridCol w:w="1342"/>
        <w:gridCol w:w="1651"/>
        <w:gridCol w:w="1859"/>
      </w:tblGrid>
      <w:tr w:rsidR="0030769E" w:rsidRPr="004B654E" w14:paraId="7EC3CE86" w14:textId="77777777" w:rsidTr="00A725F3">
        <w:tc>
          <w:tcPr>
            <w:tcW w:w="9628" w:type="dxa"/>
            <w:gridSpan w:val="5"/>
            <w:shd w:val="clear" w:color="auto" w:fill="B4C6E7" w:themeFill="accent1" w:themeFillTint="66"/>
          </w:tcPr>
          <w:p w14:paraId="297EC121" w14:textId="77777777" w:rsidR="0030769E" w:rsidRPr="004B654E" w:rsidRDefault="0030769E" w:rsidP="00A725F3">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lastRenderedPageBreak/>
              <w:t>ATTIVITA’ CURRICULARI</w:t>
            </w:r>
          </w:p>
        </w:tc>
      </w:tr>
      <w:tr w:rsidR="0030769E" w14:paraId="6572661A" w14:textId="77777777" w:rsidTr="00A725F3">
        <w:tc>
          <w:tcPr>
            <w:tcW w:w="1884" w:type="dxa"/>
            <w:shd w:val="clear" w:color="auto" w:fill="D9E2F3" w:themeFill="accent1" w:themeFillTint="33"/>
            <w:vAlign w:val="center"/>
          </w:tcPr>
          <w:p w14:paraId="38D6EC15"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p>
        </w:tc>
        <w:tc>
          <w:tcPr>
            <w:tcW w:w="2892" w:type="dxa"/>
            <w:shd w:val="clear" w:color="auto" w:fill="D9E2F3" w:themeFill="accent1" w:themeFillTint="33"/>
            <w:vAlign w:val="center"/>
          </w:tcPr>
          <w:p w14:paraId="282BAFC8"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2" w:type="dxa"/>
            <w:shd w:val="clear" w:color="auto" w:fill="D9E2F3" w:themeFill="accent1" w:themeFillTint="33"/>
            <w:vAlign w:val="center"/>
          </w:tcPr>
          <w:p w14:paraId="2F035071"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1" w:type="dxa"/>
            <w:shd w:val="clear" w:color="auto" w:fill="D9E2F3" w:themeFill="accent1" w:themeFillTint="33"/>
            <w:vAlign w:val="center"/>
          </w:tcPr>
          <w:p w14:paraId="2D31CF27"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59" w:type="dxa"/>
            <w:shd w:val="clear" w:color="auto" w:fill="D9E2F3" w:themeFill="accent1" w:themeFillTint="33"/>
            <w:vAlign w:val="center"/>
          </w:tcPr>
          <w:p w14:paraId="6AE4C54F"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30769E" w14:paraId="251F9EBE" w14:textId="77777777" w:rsidTr="00A725F3">
        <w:tc>
          <w:tcPr>
            <w:tcW w:w="9628" w:type="dxa"/>
            <w:gridSpan w:val="5"/>
          </w:tcPr>
          <w:p w14:paraId="70C3DDC4" w14:textId="77777777" w:rsidR="0030769E" w:rsidRDefault="0030769E" w:rsidP="00A725F3">
            <w:pPr>
              <w:pStyle w:val="Corpotesto"/>
              <w:spacing w:before="5"/>
              <w:rPr>
                <w:rFonts w:asciiTheme="minorHAnsi" w:hAnsiTheme="minorHAnsi" w:cstheme="minorHAnsi"/>
                <w:b/>
                <w:sz w:val="20"/>
                <w:szCs w:val="20"/>
              </w:rPr>
            </w:pPr>
          </w:p>
        </w:tc>
      </w:tr>
      <w:tr w:rsidR="0030769E" w14:paraId="7726B2FE" w14:textId="77777777" w:rsidTr="00A725F3">
        <w:tc>
          <w:tcPr>
            <w:tcW w:w="1884" w:type="dxa"/>
            <w:shd w:val="clear" w:color="auto" w:fill="D9E2F3" w:themeFill="accent1" w:themeFillTint="33"/>
            <w:vAlign w:val="center"/>
          </w:tcPr>
          <w:p w14:paraId="4919A049"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7726F25F"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2C2D2F42" w14:textId="77777777" w:rsidR="0030769E" w:rsidRPr="004B654E" w:rsidRDefault="0030769E" w:rsidP="00A725F3">
            <w:pPr>
              <w:pStyle w:val="TableParagraph"/>
              <w:spacing w:before="105"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Introduzione alle attività di orientamento</w:t>
            </w:r>
            <w:r>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(quadro delle competenze, e-portfolio, capolavoro, attività di orientamento informativo e formativo)</w:t>
            </w:r>
            <w:r w:rsidRPr="004B654E">
              <w:rPr>
                <w:rFonts w:asciiTheme="minorHAnsi" w:hAnsiTheme="minorHAnsi" w:cstheme="minorHAnsi"/>
                <w:w w:val="105"/>
                <w:sz w:val="20"/>
                <w:szCs w:val="20"/>
              </w:rPr>
              <w:t xml:space="preserve">. </w:t>
            </w:r>
          </w:p>
        </w:tc>
        <w:tc>
          <w:tcPr>
            <w:tcW w:w="1342" w:type="dxa"/>
            <w:vAlign w:val="center"/>
          </w:tcPr>
          <w:p w14:paraId="5C7ABD7C"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6BC414F6" w14:textId="77777777" w:rsidR="0030769E" w:rsidRPr="009E0B80" w:rsidRDefault="0030769E" w:rsidP="00A725F3">
            <w:pPr>
              <w:pStyle w:val="TableParagraph"/>
              <w:spacing w:before="105"/>
              <w:ind w:left="96"/>
              <w:jc w:val="center"/>
              <w:rPr>
                <w:rFonts w:asciiTheme="minorHAnsi" w:hAnsiTheme="minorHAnsi" w:cstheme="minorHAnsi"/>
                <w:b/>
                <w:bCs/>
                <w:w w:val="102"/>
                <w:sz w:val="20"/>
                <w:szCs w:val="20"/>
              </w:rPr>
            </w:pPr>
          </w:p>
          <w:p w14:paraId="5C65162E" w14:textId="77777777" w:rsidR="0030769E" w:rsidRPr="009E0B80" w:rsidRDefault="0030769E" w:rsidP="00A725F3">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2D10C372"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30769E" w14:paraId="661F596A" w14:textId="77777777" w:rsidTr="00A725F3">
        <w:tc>
          <w:tcPr>
            <w:tcW w:w="1884" w:type="dxa"/>
            <w:shd w:val="clear" w:color="auto" w:fill="D9E2F3" w:themeFill="accent1" w:themeFillTint="33"/>
            <w:vAlign w:val="center"/>
          </w:tcPr>
          <w:p w14:paraId="22ADBE86"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7E72E514"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18CB3EA2" w14:textId="77777777" w:rsidR="0030769E" w:rsidRDefault="0030769E" w:rsidP="00A725F3">
            <w:pPr>
              <w:pStyle w:val="Corpotesto"/>
              <w:spacing w:before="5"/>
              <w:rPr>
                <w:rFonts w:asciiTheme="minorHAnsi" w:hAnsiTheme="minorHAnsi" w:cstheme="minorHAnsi"/>
                <w:w w:val="105"/>
                <w:sz w:val="20"/>
                <w:szCs w:val="20"/>
              </w:rPr>
            </w:pPr>
            <w:r w:rsidRPr="004B654E">
              <w:rPr>
                <w:rFonts w:asciiTheme="minorHAnsi" w:hAnsiTheme="minorHAnsi" w:cstheme="minorHAnsi"/>
                <w:w w:val="105"/>
                <w:sz w:val="20"/>
                <w:szCs w:val="20"/>
              </w:rPr>
              <w:t>Introduzione all’uso della piattaforma e alla compilazione dell’e-portfolio. Incontro tutor-gruppi</w:t>
            </w:r>
          </w:p>
          <w:p w14:paraId="482E84D3" w14:textId="77777777" w:rsidR="0030769E" w:rsidRPr="00251883" w:rsidRDefault="0030769E" w:rsidP="00A725F3">
            <w:pPr>
              <w:pStyle w:val="Corpotesto"/>
              <w:spacing w:before="5"/>
              <w:rPr>
                <w:rFonts w:asciiTheme="minorHAnsi" w:hAnsiTheme="minorHAnsi" w:cstheme="minorHAnsi"/>
                <w:b/>
                <w:sz w:val="16"/>
                <w:szCs w:val="16"/>
              </w:rPr>
            </w:pPr>
            <w:r w:rsidRPr="00251883">
              <w:rPr>
                <w:rFonts w:asciiTheme="minorHAnsi" w:hAnsiTheme="minorHAnsi" w:cstheme="minorHAnsi"/>
                <w:w w:val="105"/>
                <w:sz w:val="16"/>
                <w:szCs w:val="16"/>
              </w:rPr>
              <w:t>(in 6^ ora)</w:t>
            </w:r>
            <w:r>
              <w:rPr>
                <w:rFonts w:asciiTheme="minorHAnsi" w:hAnsiTheme="minorHAnsi" w:cstheme="minorHAnsi"/>
                <w:w w:val="105"/>
                <w:sz w:val="16"/>
                <w:szCs w:val="16"/>
              </w:rPr>
              <w:t>;</w:t>
            </w:r>
          </w:p>
        </w:tc>
        <w:tc>
          <w:tcPr>
            <w:tcW w:w="1342" w:type="dxa"/>
            <w:vAlign w:val="center"/>
          </w:tcPr>
          <w:p w14:paraId="3BAA606E"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12422445" w14:textId="77777777" w:rsidR="0030769E" w:rsidRPr="009E0B80" w:rsidRDefault="0030769E" w:rsidP="00A725F3">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0E762969"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30769E" w14:paraId="31110D51" w14:textId="77777777" w:rsidTr="00A725F3">
        <w:tc>
          <w:tcPr>
            <w:tcW w:w="1884" w:type="dxa"/>
            <w:shd w:val="clear" w:color="auto" w:fill="D9E2F3" w:themeFill="accent1" w:themeFillTint="33"/>
            <w:vAlign w:val="center"/>
          </w:tcPr>
          <w:p w14:paraId="5BB62128"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550727AF" w14:textId="42A44867" w:rsidR="0030769E" w:rsidRPr="004B654E" w:rsidRDefault="0030769E" w:rsidP="00A725F3">
            <w:pPr>
              <w:pStyle w:val="Corpotesto"/>
              <w:spacing w:before="5"/>
              <w:rPr>
                <w:rFonts w:asciiTheme="minorHAnsi" w:hAnsiTheme="minorHAnsi" w:cstheme="minorHAnsi"/>
                <w:b/>
                <w:sz w:val="20"/>
                <w:szCs w:val="20"/>
              </w:rPr>
            </w:pPr>
            <w:r>
              <w:rPr>
                <w:rFonts w:asciiTheme="minorHAnsi" w:hAnsiTheme="minorHAnsi" w:cstheme="minorHAnsi"/>
                <w:b/>
                <w:sz w:val="20"/>
                <w:szCs w:val="20"/>
              </w:rPr>
              <w:t>(vedere modello organizzativo)</w:t>
            </w:r>
          </w:p>
        </w:tc>
        <w:tc>
          <w:tcPr>
            <w:tcW w:w="1342" w:type="dxa"/>
            <w:vAlign w:val="center"/>
          </w:tcPr>
          <w:p w14:paraId="0E8A3520"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Modulo </w:t>
            </w:r>
            <w:r>
              <w:rPr>
                <w:rFonts w:asciiTheme="minorHAnsi" w:hAnsiTheme="minorHAnsi" w:cstheme="minorHAnsi"/>
                <w:w w:val="105"/>
                <w:sz w:val="20"/>
                <w:szCs w:val="20"/>
              </w:rPr>
              <w:t>PNRR/UNIFG</w:t>
            </w:r>
          </w:p>
        </w:tc>
        <w:tc>
          <w:tcPr>
            <w:tcW w:w="1651" w:type="dxa"/>
            <w:vAlign w:val="center"/>
          </w:tcPr>
          <w:p w14:paraId="6724CA37" w14:textId="77777777" w:rsidR="0030769E" w:rsidRPr="009E0B80" w:rsidRDefault="0030769E" w:rsidP="00A725F3">
            <w:pPr>
              <w:pStyle w:val="TableParagraph"/>
              <w:spacing w:before="105"/>
              <w:ind w:left="96"/>
              <w:jc w:val="center"/>
              <w:rPr>
                <w:rFonts w:asciiTheme="minorHAnsi" w:hAnsiTheme="minorHAnsi" w:cstheme="minorHAnsi"/>
                <w:b/>
                <w:bCs/>
                <w:sz w:val="20"/>
                <w:szCs w:val="20"/>
              </w:rPr>
            </w:pPr>
            <w:r w:rsidRPr="009E0B80">
              <w:rPr>
                <w:rFonts w:asciiTheme="minorHAnsi" w:hAnsiTheme="minorHAnsi" w:cstheme="minorHAnsi"/>
                <w:b/>
                <w:bCs/>
                <w:sz w:val="20"/>
                <w:szCs w:val="20"/>
              </w:rPr>
              <w:t>15</w:t>
            </w:r>
          </w:p>
          <w:p w14:paraId="096E85A9" w14:textId="77777777" w:rsidR="0030769E" w:rsidRPr="004B654E" w:rsidRDefault="0030769E" w:rsidP="00A725F3">
            <w:pPr>
              <w:pStyle w:val="TableParagraph"/>
              <w:spacing w:before="105"/>
              <w:ind w:left="96"/>
              <w:jc w:val="center"/>
              <w:rPr>
                <w:rFonts w:asciiTheme="minorHAnsi" w:hAnsiTheme="minorHAnsi" w:cstheme="minorHAnsi"/>
                <w:sz w:val="20"/>
                <w:szCs w:val="20"/>
              </w:rPr>
            </w:pPr>
            <w:r>
              <w:rPr>
                <w:rFonts w:asciiTheme="minorHAnsi" w:hAnsiTheme="minorHAnsi" w:cstheme="minorHAnsi"/>
                <w:sz w:val="20"/>
                <w:szCs w:val="20"/>
              </w:rPr>
              <w:t>(6+6) + 3 online</w:t>
            </w:r>
          </w:p>
          <w:p w14:paraId="700A6A86" w14:textId="77777777" w:rsidR="0030769E" w:rsidRPr="004B654E" w:rsidRDefault="0030769E" w:rsidP="00A725F3">
            <w:pPr>
              <w:pStyle w:val="Corpotesto"/>
              <w:spacing w:before="5"/>
              <w:rPr>
                <w:rFonts w:asciiTheme="minorHAnsi" w:hAnsiTheme="minorHAnsi" w:cstheme="minorHAnsi"/>
                <w:b/>
                <w:sz w:val="20"/>
                <w:szCs w:val="20"/>
              </w:rPr>
            </w:pPr>
          </w:p>
        </w:tc>
        <w:tc>
          <w:tcPr>
            <w:tcW w:w="1859" w:type="dxa"/>
            <w:vAlign w:val="center"/>
          </w:tcPr>
          <w:p w14:paraId="5AA5977B" w14:textId="77777777" w:rsidR="0030769E" w:rsidRPr="004B654E" w:rsidRDefault="0030769E" w:rsidP="00A725F3">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esperti,</w:t>
            </w:r>
          </w:p>
          <w:p w14:paraId="1DB12CD1"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w w:val="105"/>
                <w:sz w:val="20"/>
                <w:szCs w:val="20"/>
              </w:rPr>
              <w:t>UNIFG;</w:t>
            </w:r>
          </w:p>
        </w:tc>
      </w:tr>
      <w:tr w:rsidR="0030769E" w14:paraId="764C9DC0" w14:textId="77777777" w:rsidTr="00A725F3">
        <w:tc>
          <w:tcPr>
            <w:tcW w:w="1884" w:type="dxa"/>
            <w:shd w:val="clear" w:color="auto" w:fill="D9E2F3" w:themeFill="accent1" w:themeFillTint="33"/>
            <w:vAlign w:val="center"/>
          </w:tcPr>
          <w:p w14:paraId="7638A986"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4</w:t>
            </w:r>
          </w:p>
        </w:tc>
        <w:tc>
          <w:tcPr>
            <w:tcW w:w="2892" w:type="dxa"/>
            <w:vAlign w:val="center"/>
          </w:tcPr>
          <w:p w14:paraId="76CC765B" w14:textId="77777777" w:rsidR="0030769E" w:rsidRPr="004B654E" w:rsidRDefault="0030769E" w:rsidP="00484093">
            <w:pPr>
              <w:pStyle w:val="Corpotesto"/>
              <w:spacing w:before="5"/>
              <w:jc w:val="center"/>
              <w:rPr>
                <w:rFonts w:asciiTheme="minorHAnsi" w:hAnsiTheme="minorHAnsi" w:cstheme="minorHAnsi"/>
                <w:b/>
                <w:sz w:val="20"/>
                <w:szCs w:val="20"/>
              </w:rPr>
            </w:pPr>
          </w:p>
        </w:tc>
        <w:tc>
          <w:tcPr>
            <w:tcW w:w="1342" w:type="dxa"/>
            <w:vAlign w:val="center"/>
          </w:tcPr>
          <w:p w14:paraId="1CE58ADB" w14:textId="77777777" w:rsidR="0030769E" w:rsidRPr="004B654E" w:rsidRDefault="0030769E" w:rsidP="00484093">
            <w:pPr>
              <w:pStyle w:val="Corpotesto"/>
              <w:spacing w:before="5"/>
              <w:jc w:val="center"/>
              <w:rPr>
                <w:rFonts w:asciiTheme="minorHAnsi" w:hAnsiTheme="minorHAnsi" w:cstheme="minorHAnsi"/>
                <w:b/>
                <w:sz w:val="20"/>
                <w:szCs w:val="20"/>
              </w:rPr>
            </w:pPr>
          </w:p>
        </w:tc>
        <w:tc>
          <w:tcPr>
            <w:tcW w:w="1651" w:type="dxa"/>
            <w:vAlign w:val="center"/>
          </w:tcPr>
          <w:p w14:paraId="2D0CA889" w14:textId="77777777" w:rsidR="0030769E" w:rsidRPr="004B654E" w:rsidRDefault="0030769E" w:rsidP="0048409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59AA535B" w14:textId="77777777" w:rsidR="0030769E" w:rsidRPr="004B654E" w:rsidRDefault="0030769E" w:rsidP="00484093">
            <w:pPr>
              <w:pStyle w:val="Corpotesto"/>
              <w:spacing w:before="5"/>
              <w:jc w:val="center"/>
              <w:rPr>
                <w:rFonts w:asciiTheme="minorHAnsi" w:hAnsiTheme="minorHAnsi" w:cstheme="minorHAnsi"/>
                <w:b/>
                <w:sz w:val="20"/>
                <w:szCs w:val="20"/>
              </w:rPr>
            </w:pPr>
          </w:p>
        </w:tc>
      </w:tr>
      <w:tr w:rsidR="0030769E" w14:paraId="039EAD53" w14:textId="77777777" w:rsidTr="00A725F3">
        <w:tc>
          <w:tcPr>
            <w:tcW w:w="1884" w:type="dxa"/>
            <w:shd w:val="clear" w:color="auto" w:fill="D9E2F3" w:themeFill="accent1" w:themeFillTint="33"/>
            <w:vAlign w:val="center"/>
          </w:tcPr>
          <w:p w14:paraId="744CCAD4"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5</w:t>
            </w:r>
          </w:p>
        </w:tc>
        <w:tc>
          <w:tcPr>
            <w:tcW w:w="2892" w:type="dxa"/>
            <w:vAlign w:val="center"/>
          </w:tcPr>
          <w:p w14:paraId="410E1F6D" w14:textId="77777777" w:rsidR="0030769E" w:rsidRPr="004B654E" w:rsidRDefault="0030769E" w:rsidP="00484093">
            <w:pPr>
              <w:pStyle w:val="Corpotesto"/>
              <w:spacing w:before="5"/>
              <w:jc w:val="center"/>
              <w:rPr>
                <w:rFonts w:asciiTheme="minorHAnsi" w:hAnsiTheme="minorHAnsi" w:cstheme="minorHAnsi"/>
                <w:b/>
                <w:sz w:val="20"/>
                <w:szCs w:val="20"/>
              </w:rPr>
            </w:pPr>
          </w:p>
        </w:tc>
        <w:tc>
          <w:tcPr>
            <w:tcW w:w="1342" w:type="dxa"/>
            <w:vAlign w:val="center"/>
          </w:tcPr>
          <w:p w14:paraId="55D86E8A" w14:textId="77777777" w:rsidR="0030769E" w:rsidRPr="004B654E" w:rsidRDefault="0030769E" w:rsidP="00484093">
            <w:pPr>
              <w:pStyle w:val="Corpotesto"/>
              <w:spacing w:before="5"/>
              <w:jc w:val="center"/>
              <w:rPr>
                <w:rFonts w:asciiTheme="minorHAnsi" w:hAnsiTheme="minorHAnsi" w:cstheme="minorHAnsi"/>
                <w:b/>
                <w:sz w:val="20"/>
                <w:szCs w:val="20"/>
              </w:rPr>
            </w:pPr>
          </w:p>
        </w:tc>
        <w:tc>
          <w:tcPr>
            <w:tcW w:w="1651" w:type="dxa"/>
            <w:vAlign w:val="center"/>
          </w:tcPr>
          <w:p w14:paraId="6B158B15" w14:textId="77777777" w:rsidR="0030769E" w:rsidRPr="004B654E" w:rsidRDefault="0030769E" w:rsidP="0048409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3485947F" w14:textId="77777777" w:rsidR="0030769E" w:rsidRPr="004B654E" w:rsidRDefault="0030769E" w:rsidP="00484093">
            <w:pPr>
              <w:pStyle w:val="Corpotesto"/>
              <w:spacing w:before="5"/>
              <w:jc w:val="center"/>
              <w:rPr>
                <w:rFonts w:asciiTheme="minorHAnsi" w:hAnsiTheme="minorHAnsi" w:cstheme="minorHAnsi"/>
                <w:b/>
                <w:sz w:val="20"/>
                <w:szCs w:val="20"/>
              </w:rPr>
            </w:pPr>
          </w:p>
        </w:tc>
      </w:tr>
      <w:tr w:rsidR="0030769E" w14:paraId="26BC51BF" w14:textId="77777777" w:rsidTr="00A725F3">
        <w:tc>
          <w:tcPr>
            <w:tcW w:w="1884" w:type="dxa"/>
            <w:shd w:val="clear" w:color="auto" w:fill="D9E2F3" w:themeFill="accent1" w:themeFillTint="33"/>
            <w:vAlign w:val="center"/>
          </w:tcPr>
          <w:p w14:paraId="796BECD1"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3C68F973"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6</w:t>
            </w:r>
          </w:p>
        </w:tc>
        <w:tc>
          <w:tcPr>
            <w:tcW w:w="2892" w:type="dxa"/>
            <w:vAlign w:val="center"/>
          </w:tcPr>
          <w:p w14:paraId="22367D6E" w14:textId="77777777" w:rsidR="0030769E" w:rsidRPr="004B654E" w:rsidRDefault="0030769E" w:rsidP="00A725F3">
            <w:pPr>
              <w:pStyle w:val="TableParagraph"/>
              <w:spacing w:before="105" w:line="249" w:lineRule="auto"/>
              <w:ind w:left="0"/>
              <w:rPr>
                <w:rFonts w:asciiTheme="minorHAnsi" w:hAnsiTheme="minorHAnsi" w:cstheme="minorHAnsi"/>
                <w:sz w:val="20"/>
                <w:szCs w:val="20"/>
              </w:rPr>
            </w:pPr>
            <w:r w:rsidRPr="004B654E">
              <w:rPr>
                <w:rFonts w:asciiTheme="minorHAnsi" w:hAnsiTheme="minorHAnsi" w:cstheme="minorHAnsi"/>
                <w:w w:val="105"/>
                <w:sz w:val="20"/>
                <w:szCs w:val="20"/>
              </w:rPr>
              <w:t>Attività di tutoraggio, scelta ed elaborazione del capolavoro, compilazione dell’e-portfolio.</w:t>
            </w:r>
          </w:p>
          <w:p w14:paraId="1F76B7D5"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Incontri tutor-piccoli gruppi/individuali (</w:t>
            </w:r>
            <w:r w:rsidRPr="00C042FF">
              <w:rPr>
                <w:rFonts w:asciiTheme="minorHAnsi" w:hAnsiTheme="minorHAnsi" w:cstheme="minorHAnsi"/>
                <w:w w:val="105"/>
                <w:sz w:val="16"/>
                <w:szCs w:val="16"/>
              </w:rPr>
              <w:t>in 6^ ora)</w:t>
            </w:r>
            <w:r w:rsidRPr="004B654E">
              <w:rPr>
                <w:rFonts w:asciiTheme="minorHAnsi" w:hAnsiTheme="minorHAnsi" w:cstheme="minorHAnsi"/>
                <w:w w:val="105"/>
                <w:sz w:val="20"/>
                <w:szCs w:val="20"/>
              </w:rPr>
              <w:t>.</w:t>
            </w:r>
          </w:p>
        </w:tc>
        <w:tc>
          <w:tcPr>
            <w:tcW w:w="1342" w:type="dxa"/>
            <w:vAlign w:val="center"/>
          </w:tcPr>
          <w:p w14:paraId="28773C2C"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014C3D01"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3</w:t>
            </w:r>
          </w:p>
        </w:tc>
        <w:tc>
          <w:tcPr>
            <w:tcW w:w="1859" w:type="dxa"/>
            <w:vAlign w:val="center"/>
          </w:tcPr>
          <w:p w14:paraId="64CCFABF"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596056FC" w14:textId="77777777" w:rsidTr="00A725F3">
        <w:tc>
          <w:tcPr>
            <w:tcW w:w="1884" w:type="dxa"/>
            <w:vAlign w:val="center"/>
          </w:tcPr>
          <w:p w14:paraId="2198E1F5"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0121381E"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72728EA4"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2FD72F2E"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6D39B1A1"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rsidRPr="009857DB" w14:paraId="32712A79" w14:textId="77777777" w:rsidTr="00A725F3">
        <w:tc>
          <w:tcPr>
            <w:tcW w:w="6118" w:type="dxa"/>
            <w:gridSpan w:val="3"/>
            <w:vAlign w:val="center"/>
          </w:tcPr>
          <w:p w14:paraId="5FF5F828" w14:textId="77777777" w:rsidR="0030769E" w:rsidRPr="009857DB" w:rsidRDefault="0030769E" w:rsidP="00A725F3">
            <w:pPr>
              <w:pStyle w:val="Corpotesto"/>
              <w:spacing w:before="5"/>
              <w:rPr>
                <w:rFonts w:asciiTheme="minorHAnsi" w:hAnsiTheme="minorHAnsi" w:cstheme="minorHAnsi"/>
                <w:b/>
                <w:sz w:val="24"/>
                <w:szCs w:val="24"/>
              </w:rPr>
            </w:pPr>
            <w:r w:rsidRPr="009857DB">
              <w:rPr>
                <w:rFonts w:asciiTheme="minorHAnsi" w:hAnsiTheme="minorHAnsi" w:cstheme="minorHAnsi"/>
                <w:b/>
                <w:sz w:val="24"/>
                <w:szCs w:val="24"/>
              </w:rPr>
              <w:t>ORE CURRICULARI COMPLESSIVE DI ORIENTAMENTO</w:t>
            </w:r>
          </w:p>
        </w:tc>
        <w:tc>
          <w:tcPr>
            <w:tcW w:w="1651" w:type="dxa"/>
            <w:vAlign w:val="center"/>
          </w:tcPr>
          <w:p w14:paraId="7A3E04F9" w14:textId="77777777" w:rsidR="0030769E" w:rsidRPr="009857DB" w:rsidRDefault="0030769E" w:rsidP="00A725F3">
            <w:pPr>
              <w:pStyle w:val="Corpotesto"/>
              <w:spacing w:before="5"/>
              <w:jc w:val="center"/>
              <w:rPr>
                <w:rFonts w:asciiTheme="minorHAnsi" w:hAnsiTheme="minorHAnsi" w:cstheme="minorHAnsi"/>
                <w:b/>
                <w:sz w:val="24"/>
                <w:szCs w:val="24"/>
              </w:rPr>
            </w:pPr>
            <w:r w:rsidRPr="009857DB">
              <w:rPr>
                <w:rFonts w:asciiTheme="minorHAnsi" w:hAnsiTheme="minorHAnsi" w:cstheme="minorHAnsi"/>
                <w:b/>
                <w:sz w:val="24"/>
                <w:szCs w:val="24"/>
              </w:rPr>
              <w:t>30</w:t>
            </w:r>
          </w:p>
        </w:tc>
        <w:tc>
          <w:tcPr>
            <w:tcW w:w="1859" w:type="dxa"/>
            <w:vAlign w:val="center"/>
          </w:tcPr>
          <w:p w14:paraId="3851BA9F" w14:textId="77777777" w:rsidR="0030769E" w:rsidRPr="009857DB" w:rsidRDefault="0030769E" w:rsidP="00A725F3">
            <w:pPr>
              <w:pStyle w:val="Corpotesto"/>
              <w:spacing w:before="5"/>
              <w:jc w:val="center"/>
              <w:rPr>
                <w:rFonts w:asciiTheme="minorHAnsi" w:hAnsiTheme="minorHAnsi" w:cstheme="minorHAnsi"/>
                <w:b/>
                <w:sz w:val="24"/>
                <w:szCs w:val="24"/>
              </w:rPr>
            </w:pPr>
          </w:p>
        </w:tc>
      </w:tr>
      <w:tr w:rsidR="0030769E" w14:paraId="4AB5B2BA" w14:textId="77777777" w:rsidTr="00A725F3">
        <w:tc>
          <w:tcPr>
            <w:tcW w:w="1884" w:type="dxa"/>
            <w:vAlign w:val="center"/>
          </w:tcPr>
          <w:p w14:paraId="3A772D16"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090989A0"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4DF1706D"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4272F35E"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4EEF3AF5"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rsidRPr="004B654E" w14:paraId="2122914A" w14:textId="77777777" w:rsidTr="00A725F3">
        <w:tc>
          <w:tcPr>
            <w:tcW w:w="9628" w:type="dxa"/>
            <w:gridSpan w:val="5"/>
            <w:shd w:val="clear" w:color="auto" w:fill="B4C6E7" w:themeFill="accent1" w:themeFillTint="66"/>
            <w:vAlign w:val="center"/>
          </w:tcPr>
          <w:p w14:paraId="37966EB9" w14:textId="77777777" w:rsidR="0030769E" w:rsidRPr="004B654E" w:rsidRDefault="0030769E" w:rsidP="00A725F3">
            <w:pPr>
              <w:pStyle w:val="Corpotesto"/>
              <w:spacing w:before="5"/>
              <w:jc w:val="center"/>
              <w:rPr>
                <w:rFonts w:asciiTheme="minorHAnsi" w:hAnsiTheme="minorHAnsi" w:cstheme="minorHAnsi"/>
                <w:b/>
                <w:sz w:val="28"/>
                <w:szCs w:val="28"/>
              </w:rPr>
            </w:pPr>
            <w:r w:rsidRPr="004B654E">
              <w:rPr>
                <w:rFonts w:asciiTheme="minorHAnsi" w:hAnsiTheme="minorHAnsi" w:cstheme="minorHAnsi"/>
                <w:b/>
                <w:sz w:val="28"/>
                <w:szCs w:val="28"/>
              </w:rPr>
              <w:t>ATTIVITA’ EXTRA-CURRICULARI ED EXTRASCOLASTICHE</w:t>
            </w:r>
          </w:p>
        </w:tc>
      </w:tr>
      <w:tr w:rsidR="0030769E" w14:paraId="1DB2BB69" w14:textId="77777777" w:rsidTr="00A725F3">
        <w:tc>
          <w:tcPr>
            <w:tcW w:w="1884" w:type="dxa"/>
            <w:vAlign w:val="center"/>
          </w:tcPr>
          <w:p w14:paraId="462C94CE"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37558345"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6699BF23"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33469016"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351264D3"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1C4DEC32" w14:textId="77777777" w:rsidTr="00A725F3">
        <w:tc>
          <w:tcPr>
            <w:tcW w:w="1884" w:type="dxa"/>
            <w:shd w:val="clear" w:color="auto" w:fill="D9E2F3" w:themeFill="accent1" w:themeFillTint="33"/>
            <w:vAlign w:val="center"/>
          </w:tcPr>
          <w:p w14:paraId="6CCC6CEE" w14:textId="77777777" w:rsidR="0030769E" w:rsidRPr="004B654E" w:rsidRDefault="0030769E" w:rsidP="00A725F3">
            <w:pPr>
              <w:pStyle w:val="TableParagraph"/>
              <w:jc w:val="center"/>
              <w:rPr>
                <w:rFonts w:asciiTheme="minorHAnsi" w:hAnsiTheme="minorHAnsi" w:cstheme="minorHAnsi"/>
                <w:b/>
                <w:w w:val="102"/>
                <w:sz w:val="20"/>
                <w:szCs w:val="20"/>
              </w:rPr>
            </w:pPr>
          </w:p>
          <w:p w14:paraId="797BD2BB"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1E503BE8" w14:textId="77777777" w:rsidR="0030769E" w:rsidRPr="00155E85" w:rsidRDefault="0030769E" w:rsidP="00A725F3">
            <w:pPr>
              <w:pStyle w:val="TableParagraph"/>
              <w:spacing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Uscita didattica giornaliera di visita a Laboratori, Università, Aziende, Musei,</w:t>
            </w:r>
            <w:r>
              <w:rPr>
                <w:rFonts w:asciiTheme="minorHAnsi" w:hAnsiTheme="minorHAnsi" w:cstheme="minorHAnsi"/>
                <w:w w:val="105"/>
                <w:sz w:val="20"/>
                <w:szCs w:val="20"/>
              </w:rPr>
              <w:t xml:space="preserve"> E</w:t>
            </w:r>
            <w:r w:rsidRPr="004B654E">
              <w:rPr>
                <w:rFonts w:asciiTheme="minorHAnsi" w:hAnsiTheme="minorHAnsi" w:cstheme="minorHAnsi"/>
                <w:w w:val="105"/>
                <w:sz w:val="20"/>
                <w:szCs w:val="20"/>
              </w:rPr>
              <w:t>nti territorio.</w:t>
            </w:r>
          </w:p>
          <w:p w14:paraId="07170362" w14:textId="77777777" w:rsidR="0030769E" w:rsidRPr="00861FB5" w:rsidRDefault="0030769E" w:rsidP="00A725F3">
            <w:pPr>
              <w:pStyle w:val="Corpotesto"/>
              <w:spacing w:before="5"/>
              <w:rPr>
                <w:rFonts w:asciiTheme="minorHAnsi" w:hAnsiTheme="minorHAnsi" w:cstheme="minorHAnsi"/>
                <w:b/>
                <w:sz w:val="16"/>
                <w:szCs w:val="16"/>
              </w:rPr>
            </w:pPr>
            <w:r w:rsidRPr="00861FB5">
              <w:rPr>
                <w:rFonts w:asciiTheme="minorHAnsi" w:hAnsiTheme="minorHAnsi" w:cstheme="minorHAnsi"/>
                <w:w w:val="105"/>
                <w:sz w:val="16"/>
                <w:szCs w:val="16"/>
              </w:rPr>
              <w:t xml:space="preserve">(L’attività, scelta dal </w:t>
            </w:r>
            <w:proofErr w:type="spellStart"/>
            <w:r w:rsidRPr="00861FB5">
              <w:rPr>
                <w:rFonts w:asciiTheme="minorHAnsi" w:hAnsiTheme="minorHAnsi" w:cstheme="minorHAnsi"/>
                <w:w w:val="105"/>
                <w:sz w:val="16"/>
                <w:szCs w:val="16"/>
              </w:rPr>
              <w:t>C.d.C</w:t>
            </w:r>
            <w:proofErr w:type="spellEnd"/>
            <w:r w:rsidRPr="00861FB5">
              <w:rPr>
                <w:rFonts w:asciiTheme="minorHAnsi" w:hAnsiTheme="minorHAnsi" w:cstheme="minorHAnsi"/>
                <w:w w:val="105"/>
                <w:sz w:val="16"/>
                <w:szCs w:val="16"/>
              </w:rPr>
              <w:t>., potrà essere reperita nel catalogo di istituto o proposta ad hoc).</w:t>
            </w:r>
          </w:p>
        </w:tc>
        <w:tc>
          <w:tcPr>
            <w:tcW w:w="1342" w:type="dxa"/>
            <w:vAlign w:val="center"/>
          </w:tcPr>
          <w:p w14:paraId="18E980C0"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50FCF76D"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aggiuntiva</w:t>
            </w:r>
          </w:p>
        </w:tc>
        <w:tc>
          <w:tcPr>
            <w:tcW w:w="1651" w:type="dxa"/>
            <w:vAlign w:val="center"/>
          </w:tcPr>
          <w:p w14:paraId="13ACFAD9"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6E202009" w14:textId="77777777" w:rsidR="0030769E" w:rsidRPr="004B654E" w:rsidRDefault="0030769E" w:rsidP="00A725F3">
            <w:pPr>
              <w:pStyle w:val="TableParagraph"/>
              <w:ind w:left="98"/>
              <w:jc w:val="center"/>
              <w:rPr>
                <w:rFonts w:asciiTheme="minorHAnsi" w:hAnsiTheme="minorHAnsi" w:cstheme="minorHAnsi"/>
                <w:w w:val="105"/>
                <w:sz w:val="20"/>
                <w:szCs w:val="20"/>
              </w:rPr>
            </w:pPr>
          </w:p>
          <w:p w14:paraId="6179E4DD" w14:textId="77777777" w:rsidR="0030769E" w:rsidRPr="004B654E" w:rsidRDefault="0030769E" w:rsidP="00A725F3">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p>
        </w:tc>
      </w:tr>
      <w:tr w:rsidR="0030769E" w14:paraId="1D3F7BCE" w14:textId="77777777" w:rsidTr="00A725F3">
        <w:tc>
          <w:tcPr>
            <w:tcW w:w="1884" w:type="dxa"/>
            <w:shd w:val="clear" w:color="auto" w:fill="D9E2F3" w:themeFill="accent1" w:themeFillTint="33"/>
            <w:vAlign w:val="center"/>
          </w:tcPr>
          <w:p w14:paraId="746B01F1" w14:textId="77777777" w:rsidR="0030769E" w:rsidRPr="004B654E" w:rsidRDefault="0030769E" w:rsidP="00A725F3">
            <w:pPr>
              <w:pStyle w:val="TableParagraph"/>
              <w:ind w:left="0"/>
              <w:rPr>
                <w:rFonts w:asciiTheme="minorHAnsi" w:hAnsiTheme="minorHAnsi" w:cstheme="minorHAnsi"/>
                <w:b/>
                <w:w w:val="102"/>
                <w:sz w:val="20"/>
                <w:szCs w:val="20"/>
              </w:rPr>
            </w:pPr>
          </w:p>
          <w:p w14:paraId="48367B34"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6D214F15"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Attività scolastiche extracurricolari approvate dal </w:t>
            </w: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r w:rsidRPr="004B654E">
              <w:rPr>
                <w:rFonts w:asciiTheme="minorHAnsi" w:hAnsiTheme="minorHAnsi" w:cstheme="minorHAnsi"/>
                <w:w w:val="105"/>
                <w:sz w:val="20"/>
                <w:szCs w:val="20"/>
              </w:rPr>
              <w:t xml:space="preserve">, </w:t>
            </w:r>
            <w:r w:rsidRPr="00861FB5">
              <w:rPr>
                <w:rFonts w:asciiTheme="minorHAnsi" w:hAnsiTheme="minorHAnsi" w:cstheme="minorHAnsi"/>
                <w:w w:val="105"/>
                <w:sz w:val="16"/>
                <w:szCs w:val="16"/>
              </w:rPr>
              <w:t>(es. laboratori scientifici, laboratorio tecnologico, Teatro, Band musicale, gruppo sportivo, ecc.)</w:t>
            </w:r>
            <w:r w:rsidRPr="004B654E">
              <w:rPr>
                <w:rFonts w:asciiTheme="minorHAnsi" w:hAnsiTheme="minorHAnsi" w:cstheme="minorHAnsi"/>
                <w:w w:val="105"/>
                <w:sz w:val="20"/>
                <w:szCs w:val="20"/>
              </w:rPr>
              <w:t>.</w:t>
            </w:r>
          </w:p>
        </w:tc>
        <w:tc>
          <w:tcPr>
            <w:tcW w:w="1342" w:type="dxa"/>
            <w:vAlign w:val="center"/>
          </w:tcPr>
          <w:p w14:paraId="31E3C6A0"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0A47B47B"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7BE389AD"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6325BE7C" w14:textId="77777777" w:rsidR="0030769E" w:rsidRPr="004B654E" w:rsidRDefault="0030769E" w:rsidP="00A725F3">
            <w:pPr>
              <w:pStyle w:val="TableParagraph"/>
              <w:ind w:left="98"/>
              <w:jc w:val="center"/>
              <w:rPr>
                <w:rFonts w:asciiTheme="minorHAnsi" w:hAnsiTheme="minorHAnsi" w:cstheme="minorHAnsi"/>
                <w:w w:val="105"/>
                <w:sz w:val="20"/>
                <w:szCs w:val="20"/>
              </w:rPr>
            </w:pPr>
          </w:p>
          <w:p w14:paraId="3A099901" w14:textId="77777777" w:rsidR="0030769E" w:rsidRPr="004B654E" w:rsidRDefault="0030769E" w:rsidP="00A725F3">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r w:rsidRPr="004B654E">
              <w:rPr>
                <w:rFonts w:asciiTheme="minorHAnsi" w:hAnsiTheme="minorHAnsi" w:cstheme="minorHAnsi"/>
                <w:w w:val="105"/>
                <w:sz w:val="20"/>
                <w:szCs w:val="20"/>
              </w:rPr>
              <w:t>, studente</w:t>
            </w:r>
            <w:r>
              <w:rPr>
                <w:rFonts w:asciiTheme="minorHAnsi" w:hAnsiTheme="minorHAnsi" w:cstheme="minorHAnsi"/>
                <w:w w:val="105"/>
                <w:sz w:val="20"/>
                <w:szCs w:val="20"/>
              </w:rPr>
              <w:t>;</w:t>
            </w:r>
          </w:p>
        </w:tc>
      </w:tr>
      <w:tr w:rsidR="0030769E" w14:paraId="6773599C" w14:textId="77777777" w:rsidTr="00A725F3">
        <w:tc>
          <w:tcPr>
            <w:tcW w:w="1884" w:type="dxa"/>
            <w:shd w:val="clear" w:color="auto" w:fill="D9E2F3" w:themeFill="accent1" w:themeFillTint="33"/>
            <w:vAlign w:val="center"/>
          </w:tcPr>
          <w:p w14:paraId="277D4968"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0C75DDC5"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extrascolastiche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scelte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sviluppate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dallo</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studente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 xml:space="preserve">in autonomia </w:t>
            </w:r>
            <w:r w:rsidRPr="00861FB5">
              <w:rPr>
                <w:rFonts w:asciiTheme="minorHAnsi" w:hAnsiTheme="minorHAnsi" w:cstheme="minorHAnsi"/>
                <w:w w:val="105"/>
                <w:sz w:val="16"/>
                <w:szCs w:val="16"/>
              </w:rPr>
              <w:t>(corsi di musica, corsi di lingua, sport agonistico, volontariato, ecc.)</w:t>
            </w:r>
            <w:r w:rsidRPr="004B654E">
              <w:rPr>
                <w:rFonts w:asciiTheme="minorHAnsi" w:hAnsiTheme="minorHAnsi" w:cstheme="minorHAnsi"/>
                <w:w w:val="105"/>
                <w:sz w:val="20"/>
                <w:szCs w:val="20"/>
              </w:rPr>
              <w:t>.</w:t>
            </w:r>
          </w:p>
        </w:tc>
        <w:tc>
          <w:tcPr>
            <w:tcW w:w="1342" w:type="dxa"/>
            <w:vAlign w:val="center"/>
          </w:tcPr>
          <w:p w14:paraId="20C990E1"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6FC7D80F"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60B8ACDC"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27CC660A"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Studente</w:t>
            </w:r>
            <w:r>
              <w:rPr>
                <w:rFonts w:asciiTheme="minorHAnsi" w:hAnsiTheme="minorHAnsi" w:cstheme="minorHAnsi"/>
                <w:w w:val="105"/>
                <w:sz w:val="20"/>
                <w:szCs w:val="20"/>
              </w:rPr>
              <w:t>;</w:t>
            </w:r>
          </w:p>
        </w:tc>
      </w:tr>
      <w:tr w:rsidR="0030769E" w14:paraId="3D91D438" w14:textId="77777777" w:rsidTr="00A725F3">
        <w:tc>
          <w:tcPr>
            <w:tcW w:w="6118" w:type="dxa"/>
            <w:gridSpan w:val="3"/>
            <w:vAlign w:val="center"/>
          </w:tcPr>
          <w:p w14:paraId="4F41968E" w14:textId="77777777" w:rsidR="0030769E" w:rsidRPr="004B654E" w:rsidRDefault="0030769E" w:rsidP="00A725F3">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1" w:type="dxa"/>
            <w:vAlign w:val="center"/>
          </w:tcPr>
          <w:p w14:paraId="22399A1B"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59" w:type="dxa"/>
            <w:vAlign w:val="center"/>
          </w:tcPr>
          <w:p w14:paraId="16D9D374" w14:textId="77777777" w:rsidR="0030769E" w:rsidRPr="004B654E" w:rsidRDefault="0030769E" w:rsidP="00A725F3">
            <w:pPr>
              <w:pStyle w:val="Corpotesto"/>
              <w:spacing w:before="5"/>
              <w:jc w:val="center"/>
              <w:rPr>
                <w:rFonts w:asciiTheme="minorHAnsi" w:hAnsiTheme="minorHAnsi" w:cstheme="minorHAnsi"/>
                <w:b/>
                <w:sz w:val="20"/>
                <w:szCs w:val="20"/>
              </w:rPr>
            </w:pPr>
          </w:p>
        </w:tc>
      </w:tr>
    </w:tbl>
    <w:p w14:paraId="0130194B" w14:textId="77777777" w:rsidR="00FF479F" w:rsidRDefault="00FF479F" w:rsidP="005D2468">
      <w:pPr>
        <w:pStyle w:val="Titolo11"/>
        <w:spacing w:before="84"/>
        <w:ind w:left="0"/>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FF479F" w:rsidRPr="0040216C" w14:paraId="18883DD3" w14:textId="77777777" w:rsidTr="004B654E">
        <w:trPr>
          <w:jc w:val="center"/>
        </w:trPr>
        <w:tc>
          <w:tcPr>
            <w:tcW w:w="9628" w:type="dxa"/>
            <w:gridSpan w:val="2"/>
            <w:shd w:val="clear" w:color="auto" w:fill="F4B083" w:themeFill="accent2" w:themeFillTint="99"/>
            <w:vAlign w:val="center"/>
          </w:tcPr>
          <w:p w14:paraId="2D07EE9A" w14:textId="77777777" w:rsidR="00100B93" w:rsidRDefault="00FF479F" w:rsidP="002145C9">
            <w:pPr>
              <w:pStyle w:val="Corpotesto"/>
              <w:spacing w:before="5"/>
              <w:rPr>
                <w:rFonts w:asciiTheme="minorHAnsi" w:hAnsiTheme="minorHAnsi" w:cstheme="minorHAnsi"/>
                <w:b/>
                <w:sz w:val="28"/>
                <w:szCs w:val="28"/>
              </w:rPr>
            </w:pPr>
            <w:r w:rsidRPr="0040216C">
              <w:rPr>
                <w:rFonts w:asciiTheme="minorHAnsi" w:hAnsiTheme="minorHAnsi" w:cstheme="minorHAnsi"/>
                <w:b/>
                <w:sz w:val="28"/>
                <w:szCs w:val="28"/>
              </w:rPr>
              <w:lastRenderedPageBreak/>
              <w:t>CLASSI QUARTE</w:t>
            </w:r>
          </w:p>
          <w:p w14:paraId="59FAE81D" w14:textId="375AF751" w:rsidR="00100B93" w:rsidRPr="00100B93" w:rsidRDefault="00BE2397" w:rsidP="002145C9">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N.</w:t>
            </w:r>
            <w:r w:rsidR="00CB4C97" w:rsidRPr="00100B93">
              <w:rPr>
                <w:rFonts w:asciiTheme="minorHAnsi" w:hAnsiTheme="minorHAnsi" w:cstheme="minorHAnsi"/>
                <w:bCs/>
                <w:sz w:val="28"/>
                <w:szCs w:val="28"/>
              </w:rPr>
              <w:t xml:space="preserve"> MODUL</w:t>
            </w:r>
            <w:r w:rsidRPr="00100B93">
              <w:rPr>
                <w:rFonts w:asciiTheme="minorHAnsi" w:hAnsiTheme="minorHAnsi" w:cstheme="minorHAnsi"/>
                <w:bCs/>
                <w:sz w:val="28"/>
                <w:szCs w:val="28"/>
              </w:rPr>
              <w:t>O (</w:t>
            </w:r>
            <w:r w:rsidR="0030769E">
              <w:rPr>
                <w:rFonts w:asciiTheme="minorHAnsi" w:hAnsiTheme="minorHAnsi" w:cstheme="minorHAnsi"/>
                <w:bCs/>
                <w:sz w:val="28"/>
                <w:szCs w:val="28"/>
              </w:rPr>
              <w:t>vedere modello organizzativo</w:t>
            </w:r>
            <w:r w:rsidRPr="00100B93">
              <w:rPr>
                <w:rFonts w:asciiTheme="minorHAnsi" w:hAnsiTheme="minorHAnsi" w:cstheme="minorHAnsi"/>
                <w:bCs/>
                <w:sz w:val="28"/>
                <w:szCs w:val="28"/>
              </w:rPr>
              <w:t>)</w:t>
            </w:r>
          </w:p>
          <w:p w14:paraId="2D470499" w14:textId="0D4F7F1B" w:rsidR="00FF479F" w:rsidRPr="0040216C" w:rsidRDefault="00BE2397" w:rsidP="002145C9">
            <w:pPr>
              <w:pStyle w:val="Corpotesto"/>
              <w:spacing w:before="5"/>
              <w:rPr>
                <w:rFonts w:asciiTheme="minorHAnsi" w:hAnsiTheme="minorHAnsi" w:cstheme="minorHAnsi"/>
                <w:b/>
                <w:sz w:val="28"/>
                <w:szCs w:val="28"/>
              </w:rPr>
            </w:pPr>
            <w:r w:rsidRPr="00100B93">
              <w:rPr>
                <w:rFonts w:asciiTheme="minorHAnsi" w:hAnsiTheme="minorHAnsi" w:cstheme="minorHAnsi"/>
                <w:bCs/>
                <w:sz w:val="28"/>
                <w:szCs w:val="28"/>
              </w:rPr>
              <w:t>T</w:t>
            </w:r>
            <w:r w:rsidR="007875D1" w:rsidRPr="00100B93">
              <w:rPr>
                <w:rFonts w:asciiTheme="minorHAnsi" w:hAnsiTheme="minorHAnsi" w:cstheme="minorHAnsi"/>
                <w:bCs/>
                <w:sz w:val="28"/>
                <w:szCs w:val="28"/>
              </w:rPr>
              <w:t>itolo:</w:t>
            </w:r>
            <w:r w:rsidR="007875D1" w:rsidRPr="00100B93">
              <w:rPr>
                <w:rFonts w:asciiTheme="minorHAnsi" w:hAnsiTheme="minorHAnsi" w:cstheme="minorHAnsi"/>
                <w:b/>
                <w:sz w:val="28"/>
                <w:szCs w:val="28"/>
              </w:rPr>
              <w:t xml:space="preserve"> </w:t>
            </w:r>
            <w:r w:rsidR="0030769E" w:rsidRPr="00100B93">
              <w:rPr>
                <w:rFonts w:asciiTheme="minorHAnsi" w:hAnsiTheme="minorHAnsi" w:cstheme="minorHAnsi"/>
                <w:i/>
                <w:w w:val="105"/>
                <w:sz w:val="28"/>
                <w:szCs w:val="28"/>
              </w:rPr>
              <w:t>COSTRUZIONE DEL PROPRIO PROGETTO DI VITA</w:t>
            </w:r>
          </w:p>
        </w:tc>
      </w:tr>
      <w:tr w:rsidR="00FF479F" w14:paraId="52094974" w14:textId="77777777" w:rsidTr="00FB48F1">
        <w:trPr>
          <w:jc w:val="center"/>
        </w:trPr>
        <w:tc>
          <w:tcPr>
            <w:tcW w:w="4814" w:type="dxa"/>
            <w:shd w:val="clear" w:color="auto" w:fill="FFFFFF" w:themeFill="background1"/>
          </w:tcPr>
          <w:p w14:paraId="3DB87745" w14:textId="5631CD20" w:rsidR="00FF479F" w:rsidRDefault="00FB48F1" w:rsidP="002145C9">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68C46951" w14:textId="77777777" w:rsidR="00FF479F" w:rsidRDefault="00FF479F" w:rsidP="002145C9">
            <w:pPr>
              <w:pStyle w:val="Corpotesto"/>
              <w:spacing w:before="5"/>
              <w:rPr>
                <w:rFonts w:asciiTheme="minorHAnsi" w:hAnsiTheme="minorHAnsi" w:cstheme="minorHAnsi"/>
                <w:b/>
                <w:sz w:val="20"/>
                <w:szCs w:val="20"/>
              </w:rPr>
            </w:pPr>
          </w:p>
        </w:tc>
      </w:tr>
      <w:tr w:rsidR="00FF479F" w14:paraId="3E13E0FA" w14:textId="77777777" w:rsidTr="00534333">
        <w:trPr>
          <w:jc w:val="center"/>
        </w:trPr>
        <w:tc>
          <w:tcPr>
            <w:tcW w:w="4814" w:type="dxa"/>
            <w:shd w:val="clear" w:color="auto" w:fill="FBE4D5" w:themeFill="accent2" w:themeFillTint="33"/>
          </w:tcPr>
          <w:p w14:paraId="4953B8BD"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2BE2FD15" w14:textId="77777777" w:rsidR="00FF479F" w:rsidRDefault="00FF479F" w:rsidP="002145C9">
            <w:pPr>
              <w:pStyle w:val="Corpotesto"/>
              <w:spacing w:before="5"/>
              <w:rPr>
                <w:rFonts w:asciiTheme="minorHAnsi" w:hAnsiTheme="minorHAnsi" w:cstheme="minorHAnsi"/>
                <w:b/>
                <w:sz w:val="20"/>
                <w:szCs w:val="20"/>
              </w:rPr>
            </w:pPr>
          </w:p>
        </w:tc>
      </w:tr>
      <w:tr w:rsidR="00FF479F" w14:paraId="0B4731AC" w14:textId="77777777" w:rsidTr="00534333">
        <w:trPr>
          <w:jc w:val="center"/>
        </w:trPr>
        <w:tc>
          <w:tcPr>
            <w:tcW w:w="4814" w:type="dxa"/>
            <w:shd w:val="clear" w:color="auto" w:fill="FBE4D5" w:themeFill="accent2" w:themeFillTint="33"/>
          </w:tcPr>
          <w:p w14:paraId="1BAAA233"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DOCENTI TUTOR</w:t>
            </w:r>
          </w:p>
        </w:tc>
        <w:tc>
          <w:tcPr>
            <w:tcW w:w="4814" w:type="dxa"/>
            <w:shd w:val="clear" w:color="auto" w:fill="FBE4D5" w:themeFill="accent2" w:themeFillTint="33"/>
          </w:tcPr>
          <w:p w14:paraId="7C1D4E06" w14:textId="77777777" w:rsidR="00FF479F" w:rsidRDefault="00FF479F" w:rsidP="002145C9">
            <w:pPr>
              <w:pStyle w:val="Corpotesto"/>
              <w:spacing w:before="5"/>
              <w:rPr>
                <w:rFonts w:asciiTheme="minorHAnsi" w:hAnsiTheme="minorHAnsi" w:cstheme="minorHAnsi"/>
                <w:b/>
                <w:sz w:val="20"/>
                <w:szCs w:val="20"/>
              </w:rPr>
            </w:pPr>
          </w:p>
        </w:tc>
      </w:tr>
      <w:tr w:rsidR="00FF479F" w14:paraId="3AE32C85" w14:textId="77777777" w:rsidTr="00534333">
        <w:trPr>
          <w:jc w:val="center"/>
        </w:trPr>
        <w:tc>
          <w:tcPr>
            <w:tcW w:w="4814" w:type="dxa"/>
            <w:shd w:val="clear" w:color="auto" w:fill="FBE4D5" w:themeFill="accent2" w:themeFillTint="33"/>
          </w:tcPr>
          <w:p w14:paraId="45493FC4"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26202975" w14:textId="01818EBB" w:rsidR="00FF479F" w:rsidRDefault="003B2FCB"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Prof. Giuseppe Di Lullo</w:t>
            </w:r>
          </w:p>
        </w:tc>
      </w:tr>
      <w:tr w:rsidR="00FF479F" w14:paraId="27AFC88C" w14:textId="77777777" w:rsidTr="00534333">
        <w:trPr>
          <w:jc w:val="center"/>
        </w:trPr>
        <w:tc>
          <w:tcPr>
            <w:tcW w:w="4814" w:type="dxa"/>
            <w:shd w:val="clear" w:color="auto" w:fill="FBE4D5" w:themeFill="accent2" w:themeFillTint="33"/>
          </w:tcPr>
          <w:p w14:paraId="37A8C771" w14:textId="77777777" w:rsidR="00FF479F" w:rsidRDefault="00FF479F" w:rsidP="002145C9">
            <w:pPr>
              <w:pStyle w:val="Corpotesto"/>
              <w:spacing w:before="5"/>
              <w:rPr>
                <w:rFonts w:asciiTheme="minorHAnsi" w:hAnsiTheme="minorHAnsi" w:cstheme="minorHAnsi"/>
                <w:b/>
                <w:sz w:val="20"/>
                <w:szCs w:val="20"/>
              </w:rPr>
            </w:pPr>
          </w:p>
        </w:tc>
        <w:tc>
          <w:tcPr>
            <w:tcW w:w="4814" w:type="dxa"/>
            <w:shd w:val="clear" w:color="auto" w:fill="FBE4D5" w:themeFill="accent2" w:themeFillTint="33"/>
          </w:tcPr>
          <w:p w14:paraId="60F810F7" w14:textId="77777777" w:rsidR="00FF479F" w:rsidRDefault="00FF479F" w:rsidP="002145C9">
            <w:pPr>
              <w:pStyle w:val="Corpotesto"/>
              <w:spacing w:before="5"/>
              <w:rPr>
                <w:rFonts w:asciiTheme="minorHAnsi" w:hAnsiTheme="minorHAnsi" w:cstheme="minorHAnsi"/>
                <w:b/>
                <w:sz w:val="20"/>
                <w:szCs w:val="20"/>
              </w:rPr>
            </w:pPr>
          </w:p>
        </w:tc>
      </w:tr>
      <w:tr w:rsidR="00FF479F" w14:paraId="66DC7872" w14:textId="77777777" w:rsidTr="00FB48F1">
        <w:trPr>
          <w:jc w:val="center"/>
        </w:trPr>
        <w:tc>
          <w:tcPr>
            <w:tcW w:w="4814" w:type="dxa"/>
            <w:shd w:val="clear" w:color="auto" w:fill="FFFFFF" w:themeFill="background1"/>
          </w:tcPr>
          <w:p w14:paraId="1DAD5D28" w14:textId="77777777" w:rsidR="00FF479F" w:rsidRPr="00887743" w:rsidRDefault="00FF479F" w:rsidP="002145C9">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1EDB8726" w14:textId="77777777" w:rsidR="00FF479F" w:rsidRDefault="00FF479F" w:rsidP="002145C9">
            <w:pPr>
              <w:pStyle w:val="Corpotesto"/>
              <w:spacing w:before="5"/>
              <w:rPr>
                <w:rFonts w:asciiTheme="minorHAnsi" w:hAnsiTheme="minorHAnsi" w:cstheme="minorHAnsi"/>
                <w:b/>
                <w:sz w:val="20"/>
                <w:szCs w:val="20"/>
              </w:rPr>
            </w:pPr>
          </w:p>
        </w:tc>
      </w:tr>
      <w:tr w:rsidR="00FF479F" w14:paraId="6309D31B" w14:textId="77777777" w:rsidTr="00534333">
        <w:trPr>
          <w:jc w:val="center"/>
        </w:trPr>
        <w:tc>
          <w:tcPr>
            <w:tcW w:w="4814" w:type="dxa"/>
            <w:shd w:val="clear" w:color="auto" w:fill="FBE4D5" w:themeFill="accent2" w:themeFillTint="33"/>
            <w:vAlign w:val="center"/>
          </w:tcPr>
          <w:p w14:paraId="33059DBC" w14:textId="2196027C"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7980F37C" w14:textId="328CCFD4"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Autoconsapevolezza e autoefficacia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critico</w:t>
            </w:r>
            <w:r w:rsidR="00861FB5">
              <w:rPr>
                <w:rFonts w:asciiTheme="minorHAnsi" w:hAnsiTheme="minorHAnsi" w:cstheme="minorHAnsi"/>
                <w:w w:val="105"/>
                <w:sz w:val="20"/>
                <w:szCs w:val="20"/>
              </w:rPr>
              <w:t>,</w:t>
            </w:r>
            <w:r w:rsidRPr="00B5498A">
              <w:rPr>
                <w:rFonts w:asciiTheme="minorHAnsi" w:hAnsiTheme="minorHAnsi" w:cstheme="minorHAnsi"/>
                <w:w w:val="105"/>
                <w:sz w:val="20"/>
                <w:szCs w:val="20"/>
              </w:rPr>
              <w:t xml:space="preserve"> Collaborazione</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861FB5">
              <w:rPr>
                <w:rFonts w:asciiTheme="minorHAnsi" w:hAnsiTheme="minorHAnsi" w:cstheme="minorHAnsi"/>
                <w:w w:val="105"/>
                <w:sz w:val="20"/>
                <w:szCs w:val="20"/>
              </w:rPr>
              <w:t>;</w:t>
            </w:r>
          </w:p>
        </w:tc>
      </w:tr>
      <w:tr w:rsidR="00FF479F" w14:paraId="5E18BA00" w14:textId="77777777" w:rsidTr="00534333">
        <w:trPr>
          <w:jc w:val="center"/>
        </w:trPr>
        <w:tc>
          <w:tcPr>
            <w:tcW w:w="4814" w:type="dxa"/>
            <w:shd w:val="clear" w:color="auto" w:fill="FBE4D5" w:themeFill="accent2" w:themeFillTint="33"/>
            <w:vAlign w:val="center"/>
          </w:tcPr>
          <w:p w14:paraId="0AF4A4C7" w14:textId="7834493F"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66622455" w14:textId="78494C15"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dell’apprendimento</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Imparare dall’esperienz</w:t>
            </w:r>
            <w:r w:rsidR="00861FB5">
              <w:rPr>
                <w:rFonts w:asciiTheme="minorHAnsi" w:hAnsiTheme="minorHAnsi" w:cstheme="minorHAnsi"/>
                <w:w w:val="105"/>
                <w:sz w:val="20"/>
                <w:szCs w:val="20"/>
              </w:rPr>
              <w:t>a,</w:t>
            </w:r>
            <w:r w:rsidRPr="00B5498A">
              <w:rPr>
                <w:rFonts w:asciiTheme="minorHAnsi" w:hAnsiTheme="minorHAnsi" w:cstheme="minorHAnsi"/>
                <w:w w:val="105"/>
                <w:sz w:val="20"/>
                <w:szCs w:val="20"/>
              </w:rPr>
              <w:t xml:space="preserve"> Flessibilità</w:t>
            </w:r>
            <w:r w:rsidR="00861FB5">
              <w:rPr>
                <w:rFonts w:asciiTheme="minorHAnsi" w:hAnsiTheme="minorHAnsi" w:cstheme="minorHAnsi"/>
                <w:w w:val="105"/>
                <w:sz w:val="20"/>
                <w:szCs w:val="20"/>
              </w:rPr>
              <w:t>;</w:t>
            </w:r>
          </w:p>
        </w:tc>
      </w:tr>
      <w:tr w:rsidR="00FF479F" w14:paraId="68803AA2" w14:textId="77777777" w:rsidTr="00534333">
        <w:trPr>
          <w:jc w:val="center"/>
        </w:trPr>
        <w:tc>
          <w:tcPr>
            <w:tcW w:w="4814" w:type="dxa"/>
            <w:shd w:val="clear" w:color="auto" w:fill="FBE4D5" w:themeFill="accent2" w:themeFillTint="33"/>
            <w:vAlign w:val="center"/>
          </w:tcPr>
          <w:p w14:paraId="75A48C21" w14:textId="6654E3D4"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44A0D10A" w14:textId="1F8CF50D"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Creazione di contenuti digitali</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Pianificare e gestire</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Definizione del problema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Senso del futuro</w:t>
            </w:r>
            <w:r w:rsidR="00861FB5">
              <w:rPr>
                <w:rFonts w:asciiTheme="minorHAnsi" w:hAnsiTheme="minorHAnsi" w:cstheme="minorHAnsi"/>
                <w:w w:val="105"/>
                <w:sz w:val="20"/>
                <w:szCs w:val="20"/>
              </w:rPr>
              <w:t>;</w:t>
            </w:r>
          </w:p>
        </w:tc>
      </w:tr>
      <w:tr w:rsidR="00FB48F1" w14:paraId="28EC21D2" w14:textId="77777777" w:rsidTr="003725A3">
        <w:trPr>
          <w:jc w:val="center"/>
        </w:trPr>
        <w:tc>
          <w:tcPr>
            <w:tcW w:w="4814" w:type="dxa"/>
            <w:shd w:val="clear" w:color="auto" w:fill="FFFFFF" w:themeFill="background1"/>
          </w:tcPr>
          <w:p w14:paraId="5532D4A6" w14:textId="77777777" w:rsidR="00FB48F1" w:rsidRPr="00F774B3" w:rsidRDefault="00FB48F1"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A14BEE5" w14:textId="77777777" w:rsidR="00FB48F1" w:rsidRPr="00B5498A" w:rsidRDefault="00FB48F1" w:rsidP="003725A3">
            <w:pPr>
              <w:pStyle w:val="Corpotesto"/>
              <w:spacing w:before="5"/>
              <w:rPr>
                <w:rFonts w:asciiTheme="minorHAnsi" w:hAnsiTheme="minorHAnsi" w:cstheme="minorHAnsi"/>
                <w:w w:val="105"/>
                <w:sz w:val="20"/>
                <w:szCs w:val="20"/>
              </w:rPr>
            </w:pPr>
          </w:p>
        </w:tc>
      </w:tr>
      <w:tr w:rsidR="00FB48F1" w14:paraId="327F71E7" w14:textId="77777777" w:rsidTr="00534333">
        <w:trPr>
          <w:jc w:val="center"/>
        </w:trPr>
        <w:tc>
          <w:tcPr>
            <w:tcW w:w="4814" w:type="dxa"/>
            <w:vMerge w:val="restart"/>
            <w:shd w:val="clear" w:color="auto" w:fill="FBE4D5" w:themeFill="accent2" w:themeFillTint="33"/>
            <w:vAlign w:val="center"/>
          </w:tcPr>
          <w:p w14:paraId="7A1FA959" w14:textId="68EB34FB"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BB0A38F"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6F038C3C" w14:textId="77777777" w:rsidTr="00061C25">
        <w:trPr>
          <w:jc w:val="center"/>
        </w:trPr>
        <w:tc>
          <w:tcPr>
            <w:tcW w:w="4814" w:type="dxa"/>
            <w:vMerge/>
            <w:shd w:val="clear" w:color="auto" w:fill="FBE4D5" w:themeFill="accent2" w:themeFillTint="33"/>
          </w:tcPr>
          <w:p w14:paraId="564B6F68"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6FDBB34"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7986196" w14:textId="77777777" w:rsidTr="00061C25">
        <w:trPr>
          <w:jc w:val="center"/>
        </w:trPr>
        <w:tc>
          <w:tcPr>
            <w:tcW w:w="4814" w:type="dxa"/>
            <w:vMerge/>
            <w:shd w:val="clear" w:color="auto" w:fill="FBE4D5" w:themeFill="accent2" w:themeFillTint="33"/>
          </w:tcPr>
          <w:p w14:paraId="5807CEFF"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3E9CFCBB"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1AAA8CE" w14:textId="77777777" w:rsidTr="00534333">
        <w:trPr>
          <w:jc w:val="center"/>
        </w:trPr>
        <w:tc>
          <w:tcPr>
            <w:tcW w:w="4814" w:type="dxa"/>
            <w:vMerge w:val="restart"/>
            <w:shd w:val="clear" w:color="auto" w:fill="FBE4D5" w:themeFill="accent2" w:themeFillTint="33"/>
            <w:vAlign w:val="center"/>
          </w:tcPr>
          <w:p w14:paraId="6A9FB410" w14:textId="225C710E"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0BCBB9FC"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70C34B5D" w14:textId="77777777" w:rsidTr="00061C25">
        <w:trPr>
          <w:jc w:val="center"/>
        </w:trPr>
        <w:tc>
          <w:tcPr>
            <w:tcW w:w="4814" w:type="dxa"/>
            <w:vMerge/>
            <w:shd w:val="clear" w:color="auto" w:fill="FBE4D5" w:themeFill="accent2" w:themeFillTint="33"/>
          </w:tcPr>
          <w:p w14:paraId="58F98AF7"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78550590"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6F1C3D8C" w14:textId="77777777" w:rsidTr="00061C25">
        <w:trPr>
          <w:jc w:val="center"/>
        </w:trPr>
        <w:tc>
          <w:tcPr>
            <w:tcW w:w="4814" w:type="dxa"/>
            <w:vMerge/>
            <w:shd w:val="clear" w:color="auto" w:fill="FBE4D5" w:themeFill="accent2" w:themeFillTint="33"/>
          </w:tcPr>
          <w:p w14:paraId="01C60C5C"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5D4C87E"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065DF323" w14:textId="77777777" w:rsidTr="00534333">
        <w:trPr>
          <w:jc w:val="center"/>
        </w:trPr>
        <w:tc>
          <w:tcPr>
            <w:tcW w:w="4814" w:type="dxa"/>
            <w:vMerge w:val="restart"/>
            <w:shd w:val="clear" w:color="auto" w:fill="FBE4D5" w:themeFill="accent2" w:themeFillTint="33"/>
            <w:vAlign w:val="center"/>
          </w:tcPr>
          <w:p w14:paraId="7C237D21" w14:textId="4F69E0D4"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78844BD4"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17166AE0" w14:textId="77777777" w:rsidTr="00534333">
        <w:trPr>
          <w:jc w:val="center"/>
        </w:trPr>
        <w:tc>
          <w:tcPr>
            <w:tcW w:w="4814" w:type="dxa"/>
            <w:vMerge/>
            <w:shd w:val="clear" w:color="auto" w:fill="FBE4D5" w:themeFill="accent2" w:themeFillTint="33"/>
            <w:vAlign w:val="center"/>
          </w:tcPr>
          <w:p w14:paraId="26122180"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09BE113"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6602B68" w14:textId="77777777" w:rsidTr="00534333">
        <w:trPr>
          <w:jc w:val="center"/>
        </w:trPr>
        <w:tc>
          <w:tcPr>
            <w:tcW w:w="4814" w:type="dxa"/>
            <w:vMerge/>
            <w:shd w:val="clear" w:color="auto" w:fill="FBE4D5" w:themeFill="accent2" w:themeFillTint="33"/>
            <w:vAlign w:val="center"/>
          </w:tcPr>
          <w:p w14:paraId="552CD798"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3457C653" w14:textId="77777777" w:rsidR="00FB48F1" w:rsidRPr="00B5498A" w:rsidRDefault="00FB48F1" w:rsidP="00FB48F1">
            <w:pPr>
              <w:pStyle w:val="Corpotesto"/>
              <w:spacing w:before="5"/>
              <w:rPr>
                <w:rFonts w:asciiTheme="minorHAnsi" w:hAnsiTheme="minorHAnsi" w:cstheme="minorHAnsi"/>
                <w:w w:val="105"/>
                <w:sz w:val="20"/>
                <w:szCs w:val="20"/>
              </w:rPr>
            </w:pPr>
          </w:p>
        </w:tc>
      </w:tr>
    </w:tbl>
    <w:p w14:paraId="361DBDB6" w14:textId="4D9AEBEB" w:rsidR="004B654E" w:rsidRDefault="004B654E" w:rsidP="00FF479F">
      <w:pPr>
        <w:pStyle w:val="Corpotesto"/>
        <w:spacing w:line="360" w:lineRule="auto"/>
        <w:ind w:right="100"/>
        <w:jc w:val="both"/>
        <w:rPr>
          <w:rFonts w:asciiTheme="minorHAnsi" w:hAnsiTheme="minorHAnsi" w:cstheme="minorHAnsi"/>
          <w:w w:val="105"/>
          <w:sz w:val="20"/>
          <w:szCs w:val="20"/>
        </w:rPr>
      </w:pPr>
    </w:p>
    <w:p w14:paraId="4B596D23" w14:textId="40BCBE97" w:rsidR="0030769E" w:rsidRDefault="0030769E" w:rsidP="00FF479F">
      <w:pPr>
        <w:pStyle w:val="Corpotesto"/>
        <w:spacing w:line="360" w:lineRule="auto"/>
        <w:ind w:right="100"/>
        <w:jc w:val="both"/>
        <w:rPr>
          <w:rFonts w:asciiTheme="minorHAnsi" w:hAnsiTheme="minorHAnsi" w:cstheme="minorHAnsi"/>
          <w:w w:val="105"/>
          <w:sz w:val="20"/>
          <w:szCs w:val="20"/>
        </w:rPr>
      </w:pPr>
    </w:p>
    <w:p w14:paraId="23E88FC2" w14:textId="2BDFC458" w:rsidR="0030769E" w:rsidRDefault="0030769E" w:rsidP="00FF479F">
      <w:pPr>
        <w:pStyle w:val="Corpotesto"/>
        <w:spacing w:line="360" w:lineRule="auto"/>
        <w:ind w:right="100"/>
        <w:jc w:val="both"/>
        <w:rPr>
          <w:rFonts w:asciiTheme="minorHAnsi" w:hAnsiTheme="minorHAnsi" w:cstheme="minorHAnsi"/>
          <w:w w:val="105"/>
          <w:sz w:val="20"/>
          <w:szCs w:val="20"/>
        </w:rPr>
      </w:pPr>
    </w:p>
    <w:p w14:paraId="427C26A8" w14:textId="2FE3C7D6" w:rsidR="0030769E" w:rsidRDefault="0030769E" w:rsidP="00FF479F">
      <w:pPr>
        <w:pStyle w:val="Corpotesto"/>
        <w:spacing w:line="360" w:lineRule="auto"/>
        <w:ind w:right="100"/>
        <w:jc w:val="both"/>
        <w:rPr>
          <w:rFonts w:asciiTheme="minorHAnsi" w:hAnsiTheme="minorHAnsi" w:cstheme="minorHAnsi"/>
          <w:w w:val="105"/>
          <w:sz w:val="20"/>
          <w:szCs w:val="20"/>
        </w:rPr>
      </w:pPr>
    </w:p>
    <w:p w14:paraId="50761730" w14:textId="5D6459FD" w:rsidR="0030769E" w:rsidRDefault="0030769E" w:rsidP="00FF479F">
      <w:pPr>
        <w:pStyle w:val="Corpotesto"/>
        <w:spacing w:line="360" w:lineRule="auto"/>
        <w:ind w:right="100"/>
        <w:jc w:val="both"/>
        <w:rPr>
          <w:rFonts w:asciiTheme="minorHAnsi" w:hAnsiTheme="minorHAnsi" w:cstheme="minorHAnsi"/>
          <w:w w:val="105"/>
          <w:sz w:val="20"/>
          <w:szCs w:val="20"/>
        </w:rPr>
      </w:pPr>
    </w:p>
    <w:p w14:paraId="6DDD18AC" w14:textId="56086F8D" w:rsidR="0030769E" w:rsidRDefault="0030769E" w:rsidP="00FF479F">
      <w:pPr>
        <w:pStyle w:val="Corpotesto"/>
        <w:spacing w:line="360" w:lineRule="auto"/>
        <w:ind w:right="100"/>
        <w:jc w:val="both"/>
        <w:rPr>
          <w:rFonts w:asciiTheme="minorHAnsi" w:hAnsiTheme="minorHAnsi" w:cstheme="minorHAnsi"/>
          <w:w w:val="105"/>
          <w:sz w:val="20"/>
          <w:szCs w:val="20"/>
        </w:rPr>
      </w:pPr>
    </w:p>
    <w:p w14:paraId="1CAC51D0" w14:textId="19CB4705" w:rsidR="0030769E" w:rsidRDefault="0030769E" w:rsidP="00FF479F">
      <w:pPr>
        <w:pStyle w:val="Corpotesto"/>
        <w:spacing w:line="360" w:lineRule="auto"/>
        <w:ind w:right="100"/>
        <w:jc w:val="both"/>
        <w:rPr>
          <w:rFonts w:asciiTheme="minorHAnsi" w:hAnsiTheme="minorHAnsi" w:cstheme="minorHAnsi"/>
          <w:w w:val="105"/>
          <w:sz w:val="20"/>
          <w:szCs w:val="20"/>
        </w:rPr>
      </w:pPr>
    </w:p>
    <w:p w14:paraId="267055F9" w14:textId="3E9EEC0D" w:rsidR="0030769E" w:rsidRDefault="0030769E" w:rsidP="00FF479F">
      <w:pPr>
        <w:pStyle w:val="Corpotesto"/>
        <w:spacing w:line="360" w:lineRule="auto"/>
        <w:ind w:right="100"/>
        <w:jc w:val="both"/>
        <w:rPr>
          <w:rFonts w:asciiTheme="minorHAnsi" w:hAnsiTheme="minorHAnsi" w:cstheme="minorHAnsi"/>
          <w:w w:val="105"/>
          <w:sz w:val="20"/>
          <w:szCs w:val="20"/>
        </w:rPr>
      </w:pPr>
    </w:p>
    <w:p w14:paraId="71D28A35" w14:textId="350D0B24" w:rsidR="0030769E" w:rsidRDefault="0030769E" w:rsidP="00FF479F">
      <w:pPr>
        <w:pStyle w:val="Corpotesto"/>
        <w:spacing w:line="360" w:lineRule="auto"/>
        <w:ind w:right="100"/>
        <w:jc w:val="both"/>
        <w:rPr>
          <w:rFonts w:asciiTheme="minorHAnsi" w:hAnsiTheme="minorHAnsi" w:cstheme="minorHAnsi"/>
          <w:w w:val="105"/>
          <w:sz w:val="20"/>
          <w:szCs w:val="20"/>
        </w:rPr>
      </w:pPr>
    </w:p>
    <w:p w14:paraId="50712F88" w14:textId="21394AE0" w:rsidR="0030769E" w:rsidRDefault="0030769E" w:rsidP="00FF479F">
      <w:pPr>
        <w:pStyle w:val="Corpotesto"/>
        <w:spacing w:line="360" w:lineRule="auto"/>
        <w:ind w:right="100"/>
        <w:jc w:val="both"/>
        <w:rPr>
          <w:rFonts w:asciiTheme="minorHAnsi" w:hAnsiTheme="minorHAnsi" w:cstheme="minorHAnsi"/>
          <w:w w:val="105"/>
          <w:sz w:val="20"/>
          <w:szCs w:val="20"/>
        </w:rPr>
      </w:pPr>
    </w:p>
    <w:p w14:paraId="2DFA3E61" w14:textId="7437E242" w:rsidR="0030769E" w:rsidRDefault="0030769E" w:rsidP="00FF479F">
      <w:pPr>
        <w:pStyle w:val="Corpotesto"/>
        <w:spacing w:line="360" w:lineRule="auto"/>
        <w:ind w:right="100"/>
        <w:jc w:val="both"/>
        <w:rPr>
          <w:rFonts w:asciiTheme="minorHAnsi" w:hAnsiTheme="minorHAnsi" w:cstheme="minorHAnsi"/>
          <w:w w:val="105"/>
          <w:sz w:val="20"/>
          <w:szCs w:val="20"/>
        </w:rPr>
      </w:pPr>
    </w:p>
    <w:p w14:paraId="1EEFE1B5" w14:textId="6EB19566" w:rsidR="0030769E" w:rsidRDefault="0030769E" w:rsidP="00FF479F">
      <w:pPr>
        <w:pStyle w:val="Corpotesto"/>
        <w:spacing w:line="360" w:lineRule="auto"/>
        <w:ind w:right="100"/>
        <w:jc w:val="both"/>
        <w:rPr>
          <w:rFonts w:asciiTheme="minorHAnsi" w:hAnsiTheme="minorHAnsi" w:cstheme="minorHAnsi"/>
          <w:w w:val="105"/>
          <w:sz w:val="20"/>
          <w:szCs w:val="20"/>
        </w:rPr>
      </w:pPr>
    </w:p>
    <w:p w14:paraId="2DBD4A1D" w14:textId="2489F8D5" w:rsidR="0030769E" w:rsidRDefault="0030769E" w:rsidP="00FF479F">
      <w:pPr>
        <w:pStyle w:val="Corpotesto"/>
        <w:spacing w:line="360" w:lineRule="auto"/>
        <w:ind w:right="100"/>
        <w:jc w:val="both"/>
        <w:rPr>
          <w:rFonts w:asciiTheme="minorHAnsi" w:hAnsiTheme="minorHAnsi" w:cstheme="minorHAnsi"/>
          <w:w w:val="105"/>
          <w:sz w:val="20"/>
          <w:szCs w:val="20"/>
        </w:rPr>
      </w:pPr>
    </w:p>
    <w:p w14:paraId="5C1BD37A" w14:textId="77777777" w:rsidR="00E04D4C" w:rsidRDefault="00E04D4C" w:rsidP="00FF479F">
      <w:pPr>
        <w:pStyle w:val="Corpotesto"/>
        <w:spacing w:line="360" w:lineRule="auto"/>
        <w:ind w:right="100"/>
        <w:jc w:val="both"/>
        <w:rPr>
          <w:rFonts w:asciiTheme="minorHAnsi" w:hAnsiTheme="minorHAnsi" w:cstheme="minorHAnsi"/>
          <w:w w:val="105"/>
          <w:sz w:val="20"/>
          <w:szCs w:val="20"/>
        </w:rPr>
      </w:pPr>
    </w:p>
    <w:p w14:paraId="4AD9B3FA" w14:textId="77777777" w:rsidR="0030769E" w:rsidRDefault="0030769E" w:rsidP="00FF479F">
      <w:pPr>
        <w:pStyle w:val="Corpotesto"/>
        <w:spacing w:line="360" w:lineRule="auto"/>
        <w:ind w:right="100"/>
        <w:jc w:val="both"/>
        <w:rPr>
          <w:rFonts w:asciiTheme="minorHAnsi" w:hAnsiTheme="minorHAnsi" w:cstheme="minorHAnsi"/>
          <w:w w:val="105"/>
          <w:sz w:val="20"/>
          <w:szCs w:val="20"/>
        </w:rPr>
      </w:pPr>
    </w:p>
    <w:tbl>
      <w:tblPr>
        <w:tblStyle w:val="Grigliatabella"/>
        <w:tblW w:w="0" w:type="auto"/>
        <w:tblLook w:val="04A0" w:firstRow="1" w:lastRow="0" w:firstColumn="1" w:lastColumn="0" w:noHBand="0" w:noVBand="1"/>
      </w:tblPr>
      <w:tblGrid>
        <w:gridCol w:w="1884"/>
        <w:gridCol w:w="2892"/>
        <w:gridCol w:w="1342"/>
        <w:gridCol w:w="1651"/>
        <w:gridCol w:w="1859"/>
      </w:tblGrid>
      <w:tr w:rsidR="0030769E" w:rsidRPr="004B654E" w14:paraId="2ECCE0E7" w14:textId="77777777" w:rsidTr="00A725F3">
        <w:tc>
          <w:tcPr>
            <w:tcW w:w="9628" w:type="dxa"/>
            <w:gridSpan w:val="5"/>
            <w:shd w:val="clear" w:color="auto" w:fill="B4C6E7" w:themeFill="accent1" w:themeFillTint="66"/>
          </w:tcPr>
          <w:p w14:paraId="50217686" w14:textId="77777777" w:rsidR="0030769E" w:rsidRPr="004B654E" w:rsidRDefault="0030769E" w:rsidP="00A725F3">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lastRenderedPageBreak/>
              <w:t>ATTIVITA’ CURRICULARI</w:t>
            </w:r>
          </w:p>
        </w:tc>
      </w:tr>
      <w:tr w:rsidR="0030769E" w14:paraId="27243B3F" w14:textId="77777777" w:rsidTr="00A725F3">
        <w:tc>
          <w:tcPr>
            <w:tcW w:w="1884" w:type="dxa"/>
            <w:shd w:val="clear" w:color="auto" w:fill="D9E2F3" w:themeFill="accent1" w:themeFillTint="33"/>
            <w:vAlign w:val="center"/>
          </w:tcPr>
          <w:p w14:paraId="04DCB8D1"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p>
        </w:tc>
        <w:tc>
          <w:tcPr>
            <w:tcW w:w="2892" w:type="dxa"/>
            <w:shd w:val="clear" w:color="auto" w:fill="D9E2F3" w:themeFill="accent1" w:themeFillTint="33"/>
            <w:vAlign w:val="center"/>
          </w:tcPr>
          <w:p w14:paraId="22AAD490"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2" w:type="dxa"/>
            <w:shd w:val="clear" w:color="auto" w:fill="D9E2F3" w:themeFill="accent1" w:themeFillTint="33"/>
            <w:vAlign w:val="center"/>
          </w:tcPr>
          <w:p w14:paraId="0EA9595B"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1" w:type="dxa"/>
            <w:shd w:val="clear" w:color="auto" w:fill="D9E2F3" w:themeFill="accent1" w:themeFillTint="33"/>
            <w:vAlign w:val="center"/>
          </w:tcPr>
          <w:p w14:paraId="11D59EA6"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59" w:type="dxa"/>
            <w:shd w:val="clear" w:color="auto" w:fill="D9E2F3" w:themeFill="accent1" w:themeFillTint="33"/>
            <w:vAlign w:val="center"/>
          </w:tcPr>
          <w:p w14:paraId="4B340EAF"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30769E" w14:paraId="4158C514" w14:textId="77777777" w:rsidTr="00A725F3">
        <w:tc>
          <w:tcPr>
            <w:tcW w:w="9628" w:type="dxa"/>
            <w:gridSpan w:val="5"/>
          </w:tcPr>
          <w:p w14:paraId="3401BA67" w14:textId="77777777" w:rsidR="0030769E" w:rsidRDefault="0030769E" w:rsidP="00A725F3">
            <w:pPr>
              <w:pStyle w:val="Corpotesto"/>
              <w:spacing w:before="5"/>
              <w:rPr>
                <w:rFonts w:asciiTheme="minorHAnsi" w:hAnsiTheme="minorHAnsi" w:cstheme="minorHAnsi"/>
                <w:b/>
                <w:sz w:val="20"/>
                <w:szCs w:val="20"/>
              </w:rPr>
            </w:pPr>
          </w:p>
        </w:tc>
      </w:tr>
      <w:tr w:rsidR="0030769E" w14:paraId="0C74A4C7" w14:textId="77777777" w:rsidTr="00A725F3">
        <w:tc>
          <w:tcPr>
            <w:tcW w:w="1884" w:type="dxa"/>
            <w:shd w:val="clear" w:color="auto" w:fill="D9E2F3" w:themeFill="accent1" w:themeFillTint="33"/>
            <w:vAlign w:val="center"/>
          </w:tcPr>
          <w:p w14:paraId="058D6AEF"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1D4BFE0F"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075E57E0" w14:textId="77777777" w:rsidR="0030769E" w:rsidRPr="004B654E" w:rsidRDefault="0030769E" w:rsidP="00A725F3">
            <w:pPr>
              <w:pStyle w:val="TableParagraph"/>
              <w:spacing w:before="105"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Introduzione alle attività di orientamento</w:t>
            </w:r>
            <w:r>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(quadro delle competenze, e-portfolio, capolavoro, attività di orientamento informativo e formativo)</w:t>
            </w:r>
            <w:r w:rsidRPr="004B654E">
              <w:rPr>
                <w:rFonts w:asciiTheme="minorHAnsi" w:hAnsiTheme="minorHAnsi" w:cstheme="minorHAnsi"/>
                <w:w w:val="105"/>
                <w:sz w:val="20"/>
                <w:szCs w:val="20"/>
              </w:rPr>
              <w:t xml:space="preserve">. </w:t>
            </w:r>
          </w:p>
        </w:tc>
        <w:tc>
          <w:tcPr>
            <w:tcW w:w="1342" w:type="dxa"/>
            <w:vAlign w:val="center"/>
          </w:tcPr>
          <w:p w14:paraId="495DD85C"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30420CCD" w14:textId="77777777" w:rsidR="0030769E" w:rsidRPr="009E0B80" w:rsidRDefault="0030769E" w:rsidP="00A725F3">
            <w:pPr>
              <w:pStyle w:val="TableParagraph"/>
              <w:spacing w:before="105"/>
              <w:ind w:left="96"/>
              <w:jc w:val="center"/>
              <w:rPr>
                <w:rFonts w:asciiTheme="minorHAnsi" w:hAnsiTheme="minorHAnsi" w:cstheme="minorHAnsi"/>
                <w:b/>
                <w:bCs/>
                <w:w w:val="102"/>
                <w:sz w:val="20"/>
                <w:szCs w:val="20"/>
              </w:rPr>
            </w:pPr>
          </w:p>
          <w:p w14:paraId="70F1E3F8" w14:textId="77777777" w:rsidR="0030769E" w:rsidRPr="009E0B80" w:rsidRDefault="0030769E" w:rsidP="00A725F3">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0AC39696"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30769E" w14:paraId="1992AB9B" w14:textId="77777777" w:rsidTr="00A725F3">
        <w:tc>
          <w:tcPr>
            <w:tcW w:w="1884" w:type="dxa"/>
            <w:shd w:val="clear" w:color="auto" w:fill="D9E2F3" w:themeFill="accent1" w:themeFillTint="33"/>
            <w:vAlign w:val="center"/>
          </w:tcPr>
          <w:p w14:paraId="71E2272E"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0C05F518"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5B98440D" w14:textId="77777777" w:rsidR="0030769E" w:rsidRDefault="0030769E" w:rsidP="00A725F3">
            <w:pPr>
              <w:pStyle w:val="Corpotesto"/>
              <w:spacing w:before="5"/>
              <w:rPr>
                <w:rFonts w:asciiTheme="minorHAnsi" w:hAnsiTheme="minorHAnsi" w:cstheme="minorHAnsi"/>
                <w:w w:val="105"/>
                <w:sz w:val="20"/>
                <w:szCs w:val="20"/>
              </w:rPr>
            </w:pPr>
            <w:r w:rsidRPr="004B654E">
              <w:rPr>
                <w:rFonts w:asciiTheme="minorHAnsi" w:hAnsiTheme="minorHAnsi" w:cstheme="minorHAnsi"/>
                <w:w w:val="105"/>
                <w:sz w:val="20"/>
                <w:szCs w:val="20"/>
              </w:rPr>
              <w:t>Introduzione all’uso della piattaforma e alla compilazione dell’e-portfolio. Incontro tutor-gruppi</w:t>
            </w:r>
          </w:p>
          <w:p w14:paraId="7B77989C" w14:textId="77777777" w:rsidR="0030769E" w:rsidRPr="00251883" w:rsidRDefault="0030769E" w:rsidP="00A725F3">
            <w:pPr>
              <w:pStyle w:val="Corpotesto"/>
              <w:spacing w:before="5"/>
              <w:rPr>
                <w:rFonts w:asciiTheme="minorHAnsi" w:hAnsiTheme="minorHAnsi" w:cstheme="minorHAnsi"/>
                <w:b/>
                <w:sz w:val="16"/>
                <w:szCs w:val="16"/>
              </w:rPr>
            </w:pPr>
            <w:r w:rsidRPr="00251883">
              <w:rPr>
                <w:rFonts w:asciiTheme="minorHAnsi" w:hAnsiTheme="minorHAnsi" w:cstheme="minorHAnsi"/>
                <w:w w:val="105"/>
                <w:sz w:val="16"/>
                <w:szCs w:val="16"/>
              </w:rPr>
              <w:t>(in 6^ ora)</w:t>
            </w:r>
            <w:r>
              <w:rPr>
                <w:rFonts w:asciiTheme="minorHAnsi" w:hAnsiTheme="minorHAnsi" w:cstheme="minorHAnsi"/>
                <w:w w:val="105"/>
                <w:sz w:val="16"/>
                <w:szCs w:val="16"/>
              </w:rPr>
              <w:t>;</w:t>
            </w:r>
          </w:p>
        </w:tc>
        <w:tc>
          <w:tcPr>
            <w:tcW w:w="1342" w:type="dxa"/>
            <w:vAlign w:val="center"/>
          </w:tcPr>
          <w:p w14:paraId="36269C79"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024D94EB" w14:textId="77777777" w:rsidR="0030769E" w:rsidRPr="009E0B80" w:rsidRDefault="0030769E" w:rsidP="00A725F3">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7556AF5E"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30769E" w14:paraId="7ECFFFD0" w14:textId="77777777" w:rsidTr="00A725F3">
        <w:tc>
          <w:tcPr>
            <w:tcW w:w="1884" w:type="dxa"/>
            <w:shd w:val="clear" w:color="auto" w:fill="D9E2F3" w:themeFill="accent1" w:themeFillTint="33"/>
            <w:vAlign w:val="center"/>
          </w:tcPr>
          <w:p w14:paraId="2ACE067E"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3CDBD78E" w14:textId="77777777" w:rsidR="0030769E" w:rsidRPr="004B654E" w:rsidRDefault="0030769E" w:rsidP="00A725F3">
            <w:pPr>
              <w:pStyle w:val="Corpotesto"/>
              <w:spacing w:before="5"/>
              <w:rPr>
                <w:rFonts w:asciiTheme="minorHAnsi" w:hAnsiTheme="minorHAnsi" w:cstheme="minorHAnsi"/>
                <w:b/>
                <w:sz w:val="20"/>
                <w:szCs w:val="20"/>
              </w:rPr>
            </w:pPr>
            <w:r>
              <w:rPr>
                <w:rFonts w:asciiTheme="minorHAnsi" w:hAnsiTheme="minorHAnsi" w:cstheme="minorHAnsi"/>
                <w:b/>
                <w:sz w:val="20"/>
                <w:szCs w:val="20"/>
              </w:rPr>
              <w:t>(vedere modello organizzativo)</w:t>
            </w:r>
          </w:p>
        </w:tc>
        <w:tc>
          <w:tcPr>
            <w:tcW w:w="1342" w:type="dxa"/>
            <w:vAlign w:val="center"/>
          </w:tcPr>
          <w:p w14:paraId="58E93CE0"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Modulo </w:t>
            </w:r>
            <w:r>
              <w:rPr>
                <w:rFonts w:asciiTheme="minorHAnsi" w:hAnsiTheme="minorHAnsi" w:cstheme="minorHAnsi"/>
                <w:w w:val="105"/>
                <w:sz w:val="20"/>
                <w:szCs w:val="20"/>
              </w:rPr>
              <w:t>PNRR/UNIFG</w:t>
            </w:r>
          </w:p>
        </w:tc>
        <w:tc>
          <w:tcPr>
            <w:tcW w:w="1651" w:type="dxa"/>
            <w:vAlign w:val="center"/>
          </w:tcPr>
          <w:p w14:paraId="06D1327F" w14:textId="77777777" w:rsidR="0030769E" w:rsidRPr="009E0B80" w:rsidRDefault="0030769E" w:rsidP="00A725F3">
            <w:pPr>
              <w:pStyle w:val="TableParagraph"/>
              <w:spacing w:before="105"/>
              <w:ind w:left="96"/>
              <w:jc w:val="center"/>
              <w:rPr>
                <w:rFonts w:asciiTheme="minorHAnsi" w:hAnsiTheme="minorHAnsi" w:cstheme="minorHAnsi"/>
                <w:b/>
                <w:bCs/>
                <w:sz w:val="20"/>
                <w:szCs w:val="20"/>
              </w:rPr>
            </w:pPr>
            <w:r w:rsidRPr="009E0B80">
              <w:rPr>
                <w:rFonts w:asciiTheme="minorHAnsi" w:hAnsiTheme="minorHAnsi" w:cstheme="minorHAnsi"/>
                <w:b/>
                <w:bCs/>
                <w:sz w:val="20"/>
                <w:szCs w:val="20"/>
              </w:rPr>
              <w:t>15</w:t>
            </w:r>
          </w:p>
          <w:p w14:paraId="228AF2CD" w14:textId="77777777" w:rsidR="0030769E" w:rsidRPr="004B654E" w:rsidRDefault="0030769E" w:rsidP="00A725F3">
            <w:pPr>
              <w:pStyle w:val="TableParagraph"/>
              <w:spacing w:before="105"/>
              <w:ind w:left="96"/>
              <w:jc w:val="center"/>
              <w:rPr>
                <w:rFonts w:asciiTheme="minorHAnsi" w:hAnsiTheme="minorHAnsi" w:cstheme="minorHAnsi"/>
                <w:sz w:val="20"/>
                <w:szCs w:val="20"/>
              </w:rPr>
            </w:pPr>
            <w:r>
              <w:rPr>
                <w:rFonts w:asciiTheme="minorHAnsi" w:hAnsiTheme="minorHAnsi" w:cstheme="minorHAnsi"/>
                <w:sz w:val="20"/>
                <w:szCs w:val="20"/>
              </w:rPr>
              <w:t>(6+6) + 3 online</w:t>
            </w:r>
          </w:p>
          <w:p w14:paraId="479172F2" w14:textId="77777777" w:rsidR="0030769E" w:rsidRPr="004B654E" w:rsidRDefault="0030769E" w:rsidP="00A725F3">
            <w:pPr>
              <w:pStyle w:val="Corpotesto"/>
              <w:spacing w:before="5"/>
              <w:rPr>
                <w:rFonts w:asciiTheme="minorHAnsi" w:hAnsiTheme="minorHAnsi" w:cstheme="minorHAnsi"/>
                <w:b/>
                <w:sz w:val="20"/>
                <w:szCs w:val="20"/>
              </w:rPr>
            </w:pPr>
          </w:p>
        </w:tc>
        <w:tc>
          <w:tcPr>
            <w:tcW w:w="1859" w:type="dxa"/>
            <w:vAlign w:val="center"/>
          </w:tcPr>
          <w:p w14:paraId="31F38AE7" w14:textId="77777777" w:rsidR="0030769E" w:rsidRPr="004B654E" w:rsidRDefault="0030769E" w:rsidP="00A725F3">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esperti,</w:t>
            </w:r>
          </w:p>
          <w:p w14:paraId="6724835A"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w w:val="105"/>
                <w:sz w:val="20"/>
                <w:szCs w:val="20"/>
              </w:rPr>
              <w:t>UNIFG;</w:t>
            </w:r>
          </w:p>
        </w:tc>
      </w:tr>
      <w:tr w:rsidR="0030769E" w14:paraId="4CE332D5" w14:textId="77777777" w:rsidTr="00A725F3">
        <w:tc>
          <w:tcPr>
            <w:tcW w:w="1884" w:type="dxa"/>
            <w:shd w:val="clear" w:color="auto" w:fill="D9E2F3" w:themeFill="accent1" w:themeFillTint="33"/>
            <w:vAlign w:val="center"/>
          </w:tcPr>
          <w:p w14:paraId="0C95D2E4"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4</w:t>
            </w:r>
          </w:p>
        </w:tc>
        <w:tc>
          <w:tcPr>
            <w:tcW w:w="2892" w:type="dxa"/>
            <w:vAlign w:val="center"/>
          </w:tcPr>
          <w:p w14:paraId="6AC81FE9" w14:textId="77777777" w:rsidR="0030769E" w:rsidRPr="004B654E" w:rsidRDefault="0030769E" w:rsidP="00A725F3">
            <w:pPr>
              <w:pStyle w:val="Corpotesto"/>
              <w:spacing w:before="5"/>
              <w:rPr>
                <w:rFonts w:asciiTheme="minorHAnsi" w:hAnsiTheme="minorHAnsi" w:cstheme="minorHAnsi"/>
                <w:b/>
                <w:sz w:val="20"/>
                <w:szCs w:val="20"/>
              </w:rPr>
            </w:pPr>
          </w:p>
        </w:tc>
        <w:tc>
          <w:tcPr>
            <w:tcW w:w="1342" w:type="dxa"/>
            <w:vAlign w:val="center"/>
          </w:tcPr>
          <w:p w14:paraId="1A7D187F"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4C217483"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3A7F9E28"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6190B7BC" w14:textId="77777777" w:rsidTr="00A725F3">
        <w:tc>
          <w:tcPr>
            <w:tcW w:w="1884" w:type="dxa"/>
            <w:shd w:val="clear" w:color="auto" w:fill="D9E2F3" w:themeFill="accent1" w:themeFillTint="33"/>
            <w:vAlign w:val="center"/>
          </w:tcPr>
          <w:p w14:paraId="4321E81A"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5</w:t>
            </w:r>
          </w:p>
        </w:tc>
        <w:tc>
          <w:tcPr>
            <w:tcW w:w="2892" w:type="dxa"/>
            <w:vAlign w:val="center"/>
          </w:tcPr>
          <w:p w14:paraId="06D1F54E" w14:textId="77777777" w:rsidR="0030769E" w:rsidRPr="004B654E" w:rsidRDefault="0030769E" w:rsidP="00A725F3">
            <w:pPr>
              <w:pStyle w:val="Corpotesto"/>
              <w:spacing w:before="5"/>
              <w:rPr>
                <w:rFonts w:asciiTheme="minorHAnsi" w:hAnsiTheme="minorHAnsi" w:cstheme="minorHAnsi"/>
                <w:b/>
                <w:sz w:val="20"/>
                <w:szCs w:val="20"/>
              </w:rPr>
            </w:pPr>
          </w:p>
        </w:tc>
        <w:tc>
          <w:tcPr>
            <w:tcW w:w="1342" w:type="dxa"/>
            <w:vAlign w:val="center"/>
          </w:tcPr>
          <w:p w14:paraId="3FBC6C3B"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3A90E46F"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6398375C"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29BFDB9B" w14:textId="77777777" w:rsidTr="00A725F3">
        <w:tc>
          <w:tcPr>
            <w:tcW w:w="1884" w:type="dxa"/>
            <w:shd w:val="clear" w:color="auto" w:fill="D9E2F3" w:themeFill="accent1" w:themeFillTint="33"/>
            <w:vAlign w:val="center"/>
          </w:tcPr>
          <w:p w14:paraId="07E5960B"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0DB9E94F"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6</w:t>
            </w:r>
          </w:p>
        </w:tc>
        <w:tc>
          <w:tcPr>
            <w:tcW w:w="2892" w:type="dxa"/>
            <w:vAlign w:val="center"/>
          </w:tcPr>
          <w:p w14:paraId="30382FDA" w14:textId="77777777" w:rsidR="0030769E" w:rsidRPr="004B654E" w:rsidRDefault="0030769E" w:rsidP="00A725F3">
            <w:pPr>
              <w:pStyle w:val="TableParagraph"/>
              <w:spacing w:before="105" w:line="249" w:lineRule="auto"/>
              <w:ind w:left="0"/>
              <w:rPr>
                <w:rFonts w:asciiTheme="minorHAnsi" w:hAnsiTheme="minorHAnsi" w:cstheme="minorHAnsi"/>
                <w:sz w:val="20"/>
                <w:szCs w:val="20"/>
              </w:rPr>
            </w:pPr>
            <w:r w:rsidRPr="004B654E">
              <w:rPr>
                <w:rFonts w:asciiTheme="minorHAnsi" w:hAnsiTheme="minorHAnsi" w:cstheme="minorHAnsi"/>
                <w:w w:val="105"/>
                <w:sz w:val="20"/>
                <w:szCs w:val="20"/>
              </w:rPr>
              <w:t>Attività di tutoraggio, scelta ed elaborazione del capolavoro, compilazione dell’e-portfolio.</w:t>
            </w:r>
          </w:p>
          <w:p w14:paraId="769081DA"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Incontri tutor-piccoli gruppi/individuali (</w:t>
            </w:r>
            <w:r w:rsidRPr="00C042FF">
              <w:rPr>
                <w:rFonts w:asciiTheme="minorHAnsi" w:hAnsiTheme="minorHAnsi" w:cstheme="minorHAnsi"/>
                <w:w w:val="105"/>
                <w:sz w:val="16"/>
                <w:szCs w:val="16"/>
              </w:rPr>
              <w:t>in 6^ ora)</w:t>
            </w:r>
            <w:r w:rsidRPr="004B654E">
              <w:rPr>
                <w:rFonts w:asciiTheme="minorHAnsi" w:hAnsiTheme="minorHAnsi" w:cstheme="minorHAnsi"/>
                <w:w w:val="105"/>
                <w:sz w:val="20"/>
                <w:szCs w:val="20"/>
              </w:rPr>
              <w:t>.</w:t>
            </w:r>
          </w:p>
        </w:tc>
        <w:tc>
          <w:tcPr>
            <w:tcW w:w="1342" w:type="dxa"/>
            <w:vAlign w:val="center"/>
          </w:tcPr>
          <w:p w14:paraId="20D28939"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47E72174"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3</w:t>
            </w:r>
          </w:p>
        </w:tc>
        <w:tc>
          <w:tcPr>
            <w:tcW w:w="1859" w:type="dxa"/>
            <w:vAlign w:val="center"/>
          </w:tcPr>
          <w:p w14:paraId="08FB3F81"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4FF7F32D" w14:textId="77777777" w:rsidTr="00A725F3">
        <w:tc>
          <w:tcPr>
            <w:tcW w:w="1884" w:type="dxa"/>
            <w:vAlign w:val="center"/>
          </w:tcPr>
          <w:p w14:paraId="40589570"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2169B225"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6EE401B7"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3C22C63D"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1D1BD646"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rsidRPr="009857DB" w14:paraId="35B365F4" w14:textId="77777777" w:rsidTr="00A725F3">
        <w:tc>
          <w:tcPr>
            <w:tcW w:w="6118" w:type="dxa"/>
            <w:gridSpan w:val="3"/>
            <w:vAlign w:val="center"/>
          </w:tcPr>
          <w:p w14:paraId="7638E494" w14:textId="77777777" w:rsidR="0030769E" w:rsidRPr="009857DB" w:rsidRDefault="0030769E" w:rsidP="00A725F3">
            <w:pPr>
              <w:pStyle w:val="Corpotesto"/>
              <w:spacing w:before="5"/>
              <w:rPr>
                <w:rFonts w:asciiTheme="minorHAnsi" w:hAnsiTheme="minorHAnsi" w:cstheme="minorHAnsi"/>
                <w:b/>
                <w:sz w:val="24"/>
                <w:szCs w:val="24"/>
              </w:rPr>
            </w:pPr>
            <w:r w:rsidRPr="009857DB">
              <w:rPr>
                <w:rFonts w:asciiTheme="minorHAnsi" w:hAnsiTheme="minorHAnsi" w:cstheme="minorHAnsi"/>
                <w:b/>
                <w:sz w:val="24"/>
                <w:szCs w:val="24"/>
              </w:rPr>
              <w:t>ORE CURRICULARI COMPLESSIVE DI ORIENTAMENTO</w:t>
            </w:r>
          </w:p>
        </w:tc>
        <w:tc>
          <w:tcPr>
            <w:tcW w:w="1651" w:type="dxa"/>
            <w:vAlign w:val="center"/>
          </w:tcPr>
          <w:p w14:paraId="7FA5FCCB" w14:textId="77777777" w:rsidR="0030769E" w:rsidRPr="009857DB" w:rsidRDefault="0030769E" w:rsidP="00A725F3">
            <w:pPr>
              <w:pStyle w:val="Corpotesto"/>
              <w:spacing w:before="5"/>
              <w:jc w:val="center"/>
              <w:rPr>
                <w:rFonts w:asciiTheme="minorHAnsi" w:hAnsiTheme="minorHAnsi" w:cstheme="minorHAnsi"/>
                <w:b/>
                <w:sz w:val="24"/>
                <w:szCs w:val="24"/>
              </w:rPr>
            </w:pPr>
            <w:r w:rsidRPr="009857DB">
              <w:rPr>
                <w:rFonts w:asciiTheme="minorHAnsi" w:hAnsiTheme="minorHAnsi" w:cstheme="minorHAnsi"/>
                <w:b/>
                <w:sz w:val="24"/>
                <w:szCs w:val="24"/>
              </w:rPr>
              <w:t>30</w:t>
            </w:r>
          </w:p>
        </w:tc>
        <w:tc>
          <w:tcPr>
            <w:tcW w:w="1859" w:type="dxa"/>
            <w:vAlign w:val="center"/>
          </w:tcPr>
          <w:p w14:paraId="1DE001D7" w14:textId="77777777" w:rsidR="0030769E" w:rsidRPr="009857DB" w:rsidRDefault="0030769E" w:rsidP="00A725F3">
            <w:pPr>
              <w:pStyle w:val="Corpotesto"/>
              <w:spacing w:before="5"/>
              <w:jc w:val="center"/>
              <w:rPr>
                <w:rFonts w:asciiTheme="minorHAnsi" w:hAnsiTheme="minorHAnsi" w:cstheme="minorHAnsi"/>
                <w:b/>
                <w:sz w:val="24"/>
                <w:szCs w:val="24"/>
              </w:rPr>
            </w:pPr>
          </w:p>
        </w:tc>
      </w:tr>
      <w:tr w:rsidR="0030769E" w14:paraId="7E7D6B57" w14:textId="77777777" w:rsidTr="00A725F3">
        <w:tc>
          <w:tcPr>
            <w:tcW w:w="1884" w:type="dxa"/>
            <w:vAlign w:val="center"/>
          </w:tcPr>
          <w:p w14:paraId="3E5B1B1B"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482BB000"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4F0BDDFE"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15504BFE"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44800645"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rsidRPr="004B654E" w14:paraId="0E1602E2" w14:textId="77777777" w:rsidTr="00A725F3">
        <w:tc>
          <w:tcPr>
            <w:tcW w:w="9628" w:type="dxa"/>
            <w:gridSpan w:val="5"/>
            <w:shd w:val="clear" w:color="auto" w:fill="B4C6E7" w:themeFill="accent1" w:themeFillTint="66"/>
            <w:vAlign w:val="center"/>
          </w:tcPr>
          <w:p w14:paraId="2C8BE67D" w14:textId="77777777" w:rsidR="0030769E" w:rsidRPr="004B654E" w:rsidRDefault="0030769E" w:rsidP="00A725F3">
            <w:pPr>
              <w:pStyle w:val="Corpotesto"/>
              <w:spacing w:before="5"/>
              <w:jc w:val="center"/>
              <w:rPr>
                <w:rFonts w:asciiTheme="minorHAnsi" w:hAnsiTheme="minorHAnsi" w:cstheme="minorHAnsi"/>
                <w:b/>
                <w:sz w:val="28"/>
                <w:szCs w:val="28"/>
              </w:rPr>
            </w:pPr>
            <w:r w:rsidRPr="004B654E">
              <w:rPr>
                <w:rFonts w:asciiTheme="minorHAnsi" w:hAnsiTheme="minorHAnsi" w:cstheme="minorHAnsi"/>
                <w:b/>
                <w:sz w:val="28"/>
                <w:szCs w:val="28"/>
              </w:rPr>
              <w:t>ATTIVITA’ EXTRA-CURRICULARI ED EXTRASCOLASTICHE</w:t>
            </w:r>
          </w:p>
        </w:tc>
      </w:tr>
      <w:tr w:rsidR="0030769E" w14:paraId="292886F9" w14:textId="77777777" w:rsidTr="00A725F3">
        <w:tc>
          <w:tcPr>
            <w:tcW w:w="1884" w:type="dxa"/>
            <w:vAlign w:val="center"/>
          </w:tcPr>
          <w:p w14:paraId="7D7957CA"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3329C95C"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651E9454"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612D4669"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20F31991"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48C2B904" w14:textId="77777777" w:rsidTr="00A725F3">
        <w:tc>
          <w:tcPr>
            <w:tcW w:w="1884" w:type="dxa"/>
            <w:shd w:val="clear" w:color="auto" w:fill="D9E2F3" w:themeFill="accent1" w:themeFillTint="33"/>
            <w:vAlign w:val="center"/>
          </w:tcPr>
          <w:p w14:paraId="12CEDA3F" w14:textId="77777777" w:rsidR="0030769E" w:rsidRPr="004B654E" w:rsidRDefault="0030769E" w:rsidP="00A725F3">
            <w:pPr>
              <w:pStyle w:val="TableParagraph"/>
              <w:jc w:val="center"/>
              <w:rPr>
                <w:rFonts w:asciiTheme="minorHAnsi" w:hAnsiTheme="minorHAnsi" w:cstheme="minorHAnsi"/>
                <w:b/>
                <w:w w:val="102"/>
                <w:sz w:val="20"/>
                <w:szCs w:val="20"/>
              </w:rPr>
            </w:pPr>
          </w:p>
          <w:p w14:paraId="249769EC"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5FC73DB4" w14:textId="77777777" w:rsidR="0030769E" w:rsidRPr="00155E85" w:rsidRDefault="0030769E" w:rsidP="00A725F3">
            <w:pPr>
              <w:pStyle w:val="TableParagraph"/>
              <w:spacing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Uscita didattica giornaliera di visita a Laboratori, Università, Aziende, Musei,</w:t>
            </w:r>
            <w:r>
              <w:rPr>
                <w:rFonts w:asciiTheme="minorHAnsi" w:hAnsiTheme="minorHAnsi" w:cstheme="minorHAnsi"/>
                <w:w w:val="105"/>
                <w:sz w:val="20"/>
                <w:szCs w:val="20"/>
              </w:rPr>
              <w:t xml:space="preserve"> E</w:t>
            </w:r>
            <w:r w:rsidRPr="004B654E">
              <w:rPr>
                <w:rFonts w:asciiTheme="minorHAnsi" w:hAnsiTheme="minorHAnsi" w:cstheme="minorHAnsi"/>
                <w:w w:val="105"/>
                <w:sz w:val="20"/>
                <w:szCs w:val="20"/>
              </w:rPr>
              <w:t>nti territorio.</w:t>
            </w:r>
          </w:p>
          <w:p w14:paraId="7996FA5A" w14:textId="77777777" w:rsidR="0030769E" w:rsidRPr="00861FB5" w:rsidRDefault="0030769E" w:rsidP="00A725F3">
            <w:pPr>
              <w:pStyle w:val="Corpotesto"/>
              <w:spacing w:before="5"/>
              <w:rPr>
                <w:rFonts w:asciiTheme="minorHAnsi" w:hAnsiTheme="minorHAnsi" w:cstheme="minorHAnsi"/>
                <w:b/>
                <w:sz w:val="16"/>
                <w:szCs w:val="16"/>
              </w:rPr>
            </w:pPr>
            <w:r w:rsidRPr="00861FB5">
              <w:rPr>
                <w:rFonts w:asciiTheme="minorHAnsi" w:hAnsiTheme="minorHAnsi" w:cstheme="minorHAnsi"/>
                <w:w w:val="105"/>
                <w:sz w:val="16"/>
                <w:szCs w:val="16"/>
              </w:rPr>
              <w:t xml:space="preserve">(L’attività, scelta dal </w:t>
            </w:r>
            <w:proofErr w:type="spellStart"/>
            <w:r w:rsidRPr="00861FB5">
              <w:rPr>
                <w:rFonts w:asciiTheme="minorHAnsi" w:hAnsiTheme="minorHAnsi" w:cstheme="minorHAnsi"/>
                <w:w w:val="105"/>
                <w:sz w:val="16"/>
                <w:szCs w:val="16"/>
              </w:rPr>
              <w:t>C.d.C</w:t>
            </w:r>
            <w:proofErr w:type="spellEnd"/>
            <w:r w:rsidRPr="00861FB5">
              <w:rPr>
                <w:rFonts w:asciiTheme="minorHAnsi" w:hAnsiTheme="minorHAnsi" w:cstheme="minorHAnsi"/>
                <w:w w:val="105"/>
                <w:sz w:val="16"/>
                <w:szCs w:val="16"/>
              </w:rPr>
              <w:t>., potrà essere reperita nel catalogo di istituto o proposta ad hoc).</w:t>
            </w:r>
          </w:p>
        </w:tc>
        <w:tc>
          <w:tcPr>
            <w:tcW w:w="1342" w:type="dxa"/>
            <w:vAlign w:val="center"/>
          </w:tcPr>
          <w:p w14:paraId="300F5857"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57BCCF01"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aggiuntiva</w:t>
            </w:r>
          </w:p>
        </w:tc>
        <w:tc>
          <w:tcPr>
            <w:tcW w:w="1651" w:type="dxa"/>
            <w:vAlign w:val="center"/>
          </w:tcPr>
          <w:p w14:paraId="015E4B8F"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19855989" w14:textId="77777777" w:rsidR="0030769E" w:rsidRPr="004B654E" w:rsidRDefault="0030769E" w:rsidP="00A725F3">
            <w:pPr>
              <w:pStyle w:val="TableParagraph"/>
              <w:ind w:left="98"/>
              <w:jc w:val="center"/>
              <w:rPr>
                <w:rFonts w:asciiTheme="minorHAnsi" w:hAnsiTheme="minorHAnsi" w:cstheme="minorHAnsi"/>
                <w:w w:val="105"/>
                <w:sz w:val="20"/>
                <w:szCs w:val="20"/>
              </w:rPr>
            </w:pPr>
          </w:p>
          <w:p w14:paraId="2BC8932C" w14:textId="77777777" w:rsidR="0030769E" w:rsidRPr="004B654E" w:rsidRDefault="0030769E" w:rsidP="00A725F3">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p>
        </w:tc>
      </w:tr>
      <w:tr w:rsidR="0030769E" w14:paraId="34D0156E" w14:textId="77777777" w:rsidTr="00A725F3">
        <w:tc>
          <w:tcPr>
            <w:tcW w:w="1884" w:type="dxa"/>
            <w:shd w:val="clear" w:color="auto" w:fill="D9E2F3" w:themeFill="accent1" w:themeFillTint="33"/>
            <w:vAlign w:val="center"/>
          </w:tcPr>
          <w:p w14:paraId="7140AF38" w14:textId="77777777" w:rsidR="0030769E" w:rsidRPr="004B654E" w:rsidRDefault="0030769E" w:rsidP="00A725F3">
            <w:pPr>
              <w:pStyle w:val="TableParagraph"/>
              <w:ind w:left="0"/>
              <w:rPr>
                <w:rFonts w:asciiTheme="minorHAnsi" w:hAnsiTheme="minorHAnsi" w:cstheme="minorHAnsi"/>
                <w:b/>
                <w:w w:val="102"/>
                <w:sz w:val="20"/>
                <w:szCs w:val="20"/>
              </w:rPr>
            </w:pPr>
          </w:p>
          <w:p w14:paraId="598EFAEB"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5D3CE1B6"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Attività scolastiche extracurricolari approvate dal </w:t>
            </w: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r w:rsidRPr="004B654E">
              <w:rPr>
                <w:rFonts w:asciiTheme="minorHAnsi" w:hAnsiTheme="minorHAnsi" w:cstheme="minorHAnsi"/>
                <w:w w:val="105"/>
                <w:sz w:val="20"/>
                <w:szCs w:val="20"/>
              </w:rPr>
              <w:t xml:space="preserve">, </w:t>
            </w:r>
            <w:r w:rsidRPr="00861FB5">
              <w:rPr>
                <w:rFonts w:asciiTheme="minorHAnsi" w:hAnsiTheme="minorHAnsi" w:cstheme="minorHAnsi"/>
                <w:w w:val="105"/>
                <w:sz w:val="16"/>
                <w:szCs w:val="16"/>
              </w:rPr>
              <w:t>(es. laboratori scientifici, laboratorio tecnologico, Teatro, Band musicale, gruppo sportivo, ecc.)</w:t>
            </w:r>
            <w:r w:rsidRPr="004B654E">
              <w:rPr>
                <w:rFonts w:asciiTheme="minorHAnsi" w:hAnsiTheme="minorHAnsi" w:cstheme="minorHAnsi"/>
                <w:w w:val="105"/>
                <w:sz w:val="20"/>
                <w:szCs w:val="20"/>
              </w:rPr>
              <w:t>.</w:t>
            </w:r>
          </w:p>
        </w:tc>
        <w:tc>
          <w:tcPr>
            <w:tcW w:w="1342" w:type="dxa"/>
            <w:vAlign w:val="center"/>
          </w:tcPr>
          <w:p w14:paraId="03ABE2E1"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742B8A75"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456B9799"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4BA3B467" w14:textId="77777777" w:rsidR="0030769E" w:rsidRPr="004B654E" w:rsidRDefault="0030769E" w:rsidP="00A725F3">
            <w:pPr>
              <w:pStyle w:val="TableParagraph"/>
              <w:ind w:left="98"/>
              <w:jc w:val="center"/>
              <w:rPr>
                <w:rFonts w:asciiTheme="minorHAnsi" w:hAnsiTheme="minorHAnsi" w:cstheme="minorHAnsi"/>
                <w:w w:val="105"/>
                <w:sz w:val="20"/>
                <w:szCs w:val="20"/>
              </w:rPr>
            </w:pPr>
          </w:p>
          <w:p w14:paraId="624CBBDE" w14:textId="77777777" w:rsidR="0030769E" w:rsidRPr="004B654E" w:rsidRDefault="0030769E" w:rsidP="00A725F3">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r w:rsidRPr="004B654E">
              <w:rPr>
                <w:rFonts w:asciiTheme="minorHAnsi" w:hAnsiTheme="minorHAnsi" w:cstheme="minorHAnsi"/>
                <w:w w:val="105"/>
                <w:sz w:val="20"/>
                <w:szCs w:val="20"/>
              </w:rPr>
              <w:t>, studente</w:t>
            </w:r>
            <w:r>
              <w:rPr>
                <w:rFonts w:asciiTheme="minorHAnsi" w:hAnsiTheme="minorHAnsi" w:cstheme="minorHAnsi"/>
                <w:w w:val="105"/>
                <w:sz w:val="20"/>
                <w:szCs w:val="20"/>
              </w:rPr>
              <w:t>;</w:t>
            </w:r>
          </w:p>
        </w:tc>
      </w:tr>
      <w:tr w:rsidR="0030769E" w14:paraId="3B287596" w14:textId="77777777" w:rsidTr="00A725F3">
        <w:tc>
          <w:tcPr>
            <w:tcW w:w="1884" w:type="dxa"/>
            <w:shd w:val="clear" w:color="auto" w:fill="D9E2F3" w:themeFill="accent1" w:themeFillTint="33"/>
            <w:vAlign w:val="center"/>
          </w:tcPr>
          <w:p w14:paraId="2DD2F860"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118F456F"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extrascolastiche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scelte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sviluppate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dallo</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studente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 xml:space="preserve">in autonomia </w:t>
            </w:r>
            <w:r w:rsidRPr="00861FB5">
              <w:rPr>
                <w:rFonts w:asciiTheme="minorHAnsi" w:hAnsiTheme="minorHAnsi" w:cstheme="minorHAnsi"/>
                <w:w w:val="105"/>
                <w:sz w:val="16"/>
                <w:szCs w:val="16"/>
              </w:rPr>
              <w:t>(corsi di musica, corsi di lingua, sport agonistico, volontariato, ecc.)</w:t>
            </w:r>
            <w:r w:rsidRPr="004B654E">
              <w:rPr>
                <w:rFonts w:asciiTheme="minorHAnsi" w:hAnsiTheme="minorHAnsi" w:cstheme="minorHAnsi"/>
                <w:w w:val="105"/>
                <w:sz w:val="20"/>
                <w:szCs w:val="20"/>
              </w:rPr>
              <w:t>.</w:t>
            </w:r>
          </w:p>
        </w:tc>
        <w:tc>
          <w:tcPr>
            <w:tcW w:w="1342" w:type="dxa"/>
            <w:vAlign w:val="center"/>
          </w:tcPr>
          <w:p w14:paraId="40675C89"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5855C9DC"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6E2DF1CF"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73A279D2"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Studente</w:t>
            </w:r>
            <w:r>
              <w:rPr>
                <w:rFonts w:asciiTheme="minorHAnsi" w:hAnsiTheme="minorHAnsi" w:cstheme="minorHAnsi"/>
                <w:w w:val="105"/>
                <w:sz w:val="20"/>
                <w:szCs w:val="20"/>
              </w:rPr>
              <w:t>;</w:t>
            </w:r>
          </w:p>
        </w:tc>
      </w:tr>
      <w:tr w:rsidR="0030769E" w14:paraId="3E4A909F" w14:textId="77777777" w:rsidTr="00A725F3">
        <w:tc>
          <w:tcPr>
            <w:tcW w:w="6118" w:type="dxa"/>
            <w:gridSpan w:val="3"/>
            <w:vAlign w:val="center"/>
          </w:tcPr>
          <w:p w14:paraId="1A33BE8E" w14:textId="77777777" w:rsidR="0030769E" w:rsidRPr="004B654E" w:rsidRDefault="0030769E" w:rsidP="00A725F3">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1" w:type="dxa"/>
            <w:vAlign w:val="center"/>
          </w:tcPr>
          <w:p w14:paraId="4E2216DE"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59" w:type="dxa"/>
            <w:vAlign w:val="center"/>
          </w:tcPr>
          <w:p w14:paraId="0CD40EDB" w14:textId="77777777" w:rsidR="0030769E" w:rsidRPr="004B654E" w:rsidRDefault="0030769E" w:rsidP="00A725F3">
            <w:pPr>
              <w:pStyle w:val="Corpotesto"/>
              <w:spacing w:before="5"/>
              <w:jc w:val="center"/>
              <w:rPr>
                <w:rFonts w:asciiTheme="minorHAnsi" w:hAnsiTheme="minorHAnsi" w:cstheme="minorHAnsi"/>
                <w:b/>
                <w:sz w:val="20"/>
                <w:szCs w:val="20"/>
              </w:rPr>
            </w:pPr>
          </w:p>
        </w:tc>
      </w:tr>
    </w:tbl>
    <w:p w14:paraId="2D34595B" w14:textId="77777777" w:rsidR="00FB01AB" w:rsidRDefault="00FB01AB" w:rsidP="00FF479F">
      <w:pPr>
        <w:pStyle w:val="Corpotesto"/>
        <w:spacing w:line="360" w:lineRule="auto"/>
        <w:ind w:right="100"/>
        <w:jc w:val="both"/>
        <w:rPr>
          <w:rFonts w:asciiTheme="minorHAnsi" w:hAnsiTheme="minorHAnsi" w:cstheme="minorHAnsi"/>
          <w:w w:val="105"/>
          <w:sz w:val="20"/>
          <w:szCs w:val="20"/>
        </w:rPr>
      </w:pPr>
    </w:p>
    <w:tbl>
      <w:tblPr>
        <w:tblStyle w:val="Grigliatabella"/>
        <w:tblW w:w="0" w:type="auto"/>
        <w:jc w:val="center"/>
        <w:tblLook w:val="04A0" w:firstRow="1" w:lastRow="0" w:firstColumn="1" w:lastColumn="0" w:noHBand="0" w:noVBand="1"/>
      </w:tblPr>
      <w:tblGrid>
        <w:gridCol w:w="4814"/>
        <w:gridCol w:w="4814"/>
      </w:tblGrid>
      <w:tr w:rsidR="00572B3C" w:rsidRPr="0040216C" w14:paraId="6A71A403" w14:textId="77777777" w:rsidTr="004B654E">
        <w:trPr>
          <w:jc w:val="center"/>
        </w:trPr>
        <w:tc>
          <w:tcPr>
            <w:tcW w:w="9628" w:type="dxa"/>
            <w:gridSpan w:val="2"/>
            <w:shd w:val="clear" w:color="auto" w:fill="C45911" w:themeFill="accent2" w:themeFillShade="BF"/>
            <w:vAlign w:val="center"/>
          </w:tcPr>
          <w:p w14:paraId="4DCAC0D9" w14:textId="3B5574D8" w:rsidR="007875D1" w:rsidRDefault="00572B3C" w:rsidP="002145C9">
            <w:pPr>
              <w:pStyle w:val="Corpotesto"/>
              <w:spacing w:before="5"/>
              <w:rPr>
                <w:rFonts w:asciiTheme="minorHAnsi" w:hAnsiTheme="minorHAnsi" w:cstheme="minorHAnsi"/>
                <w:b/>
                <w:color w:val="FFFFFF" w:themeColor="background1"/>
                <w:sz w:val="28"/>
                <w:szCs w:val="28"/>
              </w:rPr>
            </w:pPr>
            <w:r w:rsidRPr="007875D1">
              <w:rPr>
                <w:rFonts w:asciiTheme="minorHAnsi" w:hAnsiTheme="minorHAnsi" w:cstheme="minorHAnsi"/>
                <w:b/>
                <w:color w:val="FFFFFF" w:themeColor="background1"/>
                <w:sz w:val="28"/>
                <w:szCs w:val="28"/>
              </w:rPr>
              <w:lastRenderedPageBreak/>
              <w:t>CLASSI QUINTE</w:t>
            </w:r>
            <w:r w:rsidR="00CB4C97" w:rsidRPr="007875D1">
              <w:rPr>
                <w:rFonts w:asciiTheme="minorHAnsi" w:hAnsiTheme="minorHAnsi" w:cstheme="minorHAnsi"/>
                <w:b/>
                <w:color w:val="FFFFFF" w:themeColor="background1"/>
                <w:sz w:val="28"/>
                <w:szCs w:val="28"/>
              </w:rPr>
              <w:t xml:space="preserve"> </w:t>
            </w:r>
          </w:p>
          <w:p w14:paraId="21D88C89" w14:textId="670C3B29" w:rsidR="007875D1" w:rsidRPr="00100B93" w:rsidRDefault="00BE2397" w:rsidP="002145C9">
            <w:pPr>
              <w:pStyle w:val="Corpotesto"/>
              <w:spacing w:before="5"/>
              <w:rPr>
                <w:rFonts w:asciiTheme="minorHAnsi" w:hAnsiTheme="minorHAnsi" w:cstheme="minorHAnsi"/>
                <w:bCs/>
                <w:color w:val="FFFFFF" w:themeColor="background1"/>
                <w:sz w:val="28"/>
                <w:szCs w:val="28"/>
              </w:rPr>
            </w:pPr>
            <w:r w:rsidRPr="00100B93">
              <w:rPr>
                <w:rFonts w:asciiTheme="minorHAnsi" w:hAnsiTheme="minorHAnsi" w:cstheme="minorHAnsi"/>
                <w:bCs/>
                <w:color w:val="FFFFFF" w:themeColor="background1"/>
                <w:sz w:val="28"/>
                <w:szCs w:val="28"/>
              </w:rPr>
              <w:t xml:space="preserve">N. </w:t>
            </w:r>
            <w:r w:rsidR="00CB4C97" w:rsidRPr="00100B93">
              <w:rPr>
                <w:rFonts w:asciiTheme="minorHAnsi" w:hAnsiTheme="minorHAnsi" w:cstheme="minorHAnsi"/>
                <w:bCs/>
                <w:color w:val="FFFFFF" w:themeColor="background1"/>
                <w:sz w:val="28"/>
                <w:szCs w:val="28"/>
              </w:rPr>
              <w:t>MODUL</w:t>
            </w:r>
            <w:r w:rsidRPr="00100B93">
              <w:rPr>
                <w:rFonts w:asciiTheme="minorHAnsi" w:hAnsiTheme="minorHAnsi" w:cstheme="minorHAnsi"/>
                <w:bCs/>
                <w:color w:val="FFFFFF" w:themeColor="background1"/>
                <w:sz w:val="28"/>
                <w:szCs w:val="28"/>
              </w:rPr>
              <w:t>O</w:t>
            </w:r>
            <w:r w:rsidR="00CB4C97" w:rsidRPr="00100B93">
              <w:rPr>
                <w:rFonts w:asciiTheme="minorHAnsi" w:hAnsiTheme="minorHAnsi" w:cstheme="minorHAnsi"/>
                <w:bCs/>
                <w:color w:val="FFFFFF" w:themeColor="background1"/>
                <w:sz w:val="28"/>
                <w:szCs w:val="28"/>
              </w:rPr>
              <w:t xml:space="preserve"> </w:t>
            </w:r>
            <w:r w:rsidR="0030769E">
              <w:rPr>
                <w:rFonts w:asciiTheme="minorHAnsi" w:hAnsiTheme="minorHAnsi" w:cstheme="minorHAnsi"/>
                <w:bCs/>
                <w:color w:val="FFFFFF" w:themeColor="background1"/>
                <w:sz w:val="28"/>
                <w:szCs w:val="28"/>
              </w:rPr>
              <w:t>(vedere modello organizzativo</w:t>
            </w:r>
            <w:r w:rsidRPr="00100B93">
              <w:rPr>
                <w:rFonts w:asciiTheme="minorHAnsi" w:hAnsiTheme="minorHAnsi" w:cstheme="minorHAnsi"/>
                <w:bCs/>
                <w:color w:val="FFFFFF" w:themeColor="background1"/>
                <w:sz w:val="28"/>
                <w:szCs w:val="28"/>
              </w:rPr>
              <w:t xml:space="preserve">) </w:t>
            </w:r>
          </w:p>
          <w:p w14:paraId="5772CEBA" w14:textId="3D281AB4" w:rsidR="00572B3C" w:rsidRPr="007875D1" w:rsidRDefault="00BE2397" w:rsidP="002145C9">
            <w:pPr>
              <w:pStyle w:val="Corpotesto"/>
              <w:spacing w:before="5"/>
              <w:rPr>
                <w:rFonts w:asciiTheme="minorHAnsi" w:hAnsiTheme="minorHAnsi" w:cstheme="minorHAnsi"/>
                <w:b/>
                <w:color w:val="FFFFFF" w:themeColor="background1"/>
                <w:sz w:val="28"/>
                <w:szCs w:val="28"/>
              </w:rPr>
            </w:pPr>
            <w:r w:rsidRPr="00100B93">
              <w:rPr>
                <w:rFonts w:asciiTheme="minorHAnsi" w:hAnsiTheme="minorHAnsi" w:cstheme="minorHAnsi"/>
                <w:bCs/>
                <w:color w:val="FFFFFF" w:themeColor="background1"/>
                <w:sz w:val="28"/>
                <w:szCs w:val="28"/>
              </w:rPr>
              <w:t>TITOLO</w:t>
            </w:r>
            <w:r w:rsidR="007875D1" w:rsidRPr="00100B93">
              <w:rPr>
                <w:rFonts w:asciiTheme="minorHAnsi" w:hAnsiTheme="minorHAnsi" w:cstheme="minorHAnsi"/>
                <w:bCs/>
                <w:color w:val="FFFFFF" w:themeColor="background1"/>
                <w:sz w:val="28"/>
                <w:szCs w:val="28"/>
              </w:rPr>
              <w:t>:</w:t>
            </w:r>
            <w:r w:rsidR="007875D1" w:rsidRPr="007875D1">
              <w:rPr>
                <w:rFonts w:asciiTheme="minorHAnsi" w:hAnsiTheme="minorHAnsi" w:cstheme="minorHAnsi"/>
                <w:b/>
                <w:color w:val="FFFFFF" w:themeColor="background1"/>
                <w:sz w:val="28"/>
                <w:szCs w:val="28"/>
              </w:rPr>
              <w:t xml:space="preserve"> </w:t>
            </w:r>
            <w:r w:rsidR="0030769E" w:rsidRPr="007875D1">
              <w:rPr>
                <w:rFonts w:asciiTheme="minorHAnsi" w:hAnsiTheme="minorHAnsi" w:cstheme="minorHAnsi"/>
                <w:i/>
                <w:color w:val="FFFFFF" w:themeColor="background1"/>
                <w:w w:val="105"/>
                <w:sz w:val="28"/>
                <w:szCs w:val="28"/>
              </w:rPr>
              <w:t>VALORE DELLA SCELTA VERSO L’UNIVERSITÀ E IL MONDO DEL LAVORO</w:t>
            </w:r>
          </w:p>
        </w:tc>
      </w:tr>
      <w:tr w:rsidR="00FB48F1" w14:paraId="39C91DC7" w14:textId="77777777" w:rsidTr="003725A3">
        <w:trPr>
          <w:jc w:val="center"/>
        </w:trPr>
        <w:tc>
          <w:tcPr>
            <w:tcW w:w="4814" w:type="dxa"/>
            <w:shd w:val="clear" w:color="auto" w:fill="FFFFFF" w:themeFill="background1"/>
          </w:tcPr>
          <w:p w14:paraId="7F23C1FC" w14:textId="1BCB412B" w:rsidR="00FB48F1" w:rsidRPr="00887743" w:rsidRDefault="00FB48F1" w:rsidP="003725A3">
            <w:pPr>
              <w:pStyle w:val="Corpotesto"/>
              <w:spacing w:before="5"/>
              <w:rPr>
                <w:rFonts w:asciiTheme="minorHAnsi" w:hAnsiTheme="minorHAnsi" w:cstheme="minorHAnsi"/>
                <w:b/>
                <w:sz w:val="28"/>
                <w:szCs w:val="28"/>
              </w:rPr>
            </w:pPr>
            <w:r>
              <w:rPr>
                <w:rFonts w:asciiTheme="minorHAnsi" w:hAnsiTheme="minorHAnsi" w:cstheme="minorHAnsi"/>
                <w:b/>
                <w:sz w:val="28"/>
                <w:szCs w:val="28"/>
              </w:rPr>
              <w:t>DATI GENERALI</w:t>
            </w:r>
          </w:p>
        </w:tc>
        <w:tc>
          <w:tcPr>
            <w:tcW w:w="4814" w:type="dxa"/>
            <w:shd w:val="clear" w:color="auto" w:fill="FFFFFF" w:themeFill="background1"/>
          </w:tcPr>
          <w:p w14:paraId="19D5CA93" w14:textId="77777777" w:rsidR="00FB48F1" w:rsidRDefault="00FB48F1" w:rsidP="003725A3">
            <w:pPr>
              <w:pStyle w:val="Corpotesto"/>
              <w:spacing w:before="5"/>
              <w:rPr>
                <w:rFonts w:asciiTheme="minorHAnsi" w:hAnsiTheme="minorHAnsi" w:cstheme="minorHAnsi"/>
                <w:b/>
                <w:sz w:val="20"/>
                <w:szCs w:val="20"/>
              </w:rPr>
            </w:pPr>
          </w:p>
        </w:tc>
      </w:tr>
      <w:tr w:rsidR="00572B3C" w14:paraId="3A46C3FA" w14:textId="77777777" w:rsidTr="00534333">
        <w:trPr>
          <w:jc w:val="center"/>
        </w:trPr>
        <w:tc>
          <w:tcPr>
            <w:tcW w:w="4814" w:type="dxa"/>
            <w:shd w:val="clear" w:color="auto" w:fill="FBE4D5" w:themeFill="accent2" w:themeFillTint="33"/>
          </w:tcPr>
          <w:p w14:paraId="5024FCE5"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CLASSI INTERESSATE</w:t>
            </w:r>
          </w:p>
        </w:tc>
        <w:tc>
          <w:tcPr>
            <w:tcW w:w="4814" w:type="dxa"/>
            <w:shd w:val="clear" w:color="auto" w:fill="FBE4D5" w:themeFill="accent2" w:themeFillTint="33"/>
          </w:tcPr>
          <w:p w14:paraId="3606B47C" w14:textId="77777777" w:rsidR="00572B3C" w:rsidRDefault="00572B3C" w:rsidP="002145C9">
            <w:pPr>
              <w:pStyle w:val="Corpotesto"/>
              <w:spacing w:before="5"/>
              <w:rPr>
                <w:rFonts w:asciiTheme="minorHAnsi" w:hAnsiTheme="minorHAnsi" w:cstheme="minorHAnsi"/>
                <w:b/>
                <w:sz w:val="20"/>
                <w:szCs w:val="20"/>
              </w:rPr>
            </w:pPr>
          </w:p>
        </w:tc>
      </w:tr>
      <w:tr w:rsidR="00572B3C" w14:paraId="331759AF" w14:textId="77777777" w:rsidTr="00534333">
        <w:trPr>
          <w:jc w:val="center"/>
        </w:trPr>
        <w:tc>
          <w:tcPr>
            <w:tcW w:w="4814" w:type="dxa"/>
            <w:shd w:val="clear" w:color="auto" w:fill="FBE4D5" w:themeFill="accent2" w:themeFillTint="33"/>
          </w:tcPr>
          <w:p w14:paraId="47D919DF"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DOCENTI TUTOR</w:t>
            </w:r>
          </w:p>
        </w:tc>
        <w:tc>
          <w:tcPr>
            <w:tcW w:w="4814" w:type="dxa"/>
            <w:shd w:val="clear" w:color="auto" w:fill="FBE4D5" w:themeFill="accent2" w:themeFillTint="33"/>
          </w:tcPr>
          <w:p w14:paraId="6EC267DC" w14:textId="77777777" w:rsidR="00572B3C" w:rsidRDefault="00572B3C" w:rsidP="002145C9">
            <w:pPr>
              <w:pStyle w:val="Corpotesto"/>
              <w:spacing w:before="5"/>
              <w:rPr>
                <w:rFonts w:asciiTheme="minorHAnsi" w:hAnsiTheme="minorHAnsi" w:cstheme="minorHAnsi"/>
                <w:b/>
                <w:sz w:val="20"/>
                <w:szCs w:val="20"/>
              </w:rPr>
            </w:pPr>
          </w:p>
        </w:tc>
      </w:tr>
      <w:tr w:rsidR="00572B3C" w14:paraId="1D2A1B92" w14:textId="77777777" w:rsidTr="00534333">
        <w:trPr>
          <w:jc w:val="center"/>
        </w:trPr>
        <w:tc>
          <w:tcPr>
            <w:tcW w:w="4814" w:type="dxa"/>
            <w:shd w:val="clear" w:color="auto" w:fill="FBE4D5" w:themeFill="accent2" w:themeFillTint="33"/>
          </w:tcPr>
          <w:p w14:paraId="21D864AB"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DOCENTE ORIENTATORE</w:t>
            </w:r>
          </w:p>
        </w:tc>
        <w:tc>
          <w:tcPr>
            <w:tcW w:w="4814" w:type="dxa"/>
            <w:shd w:val="clear" w:color="auto" w:fill="FBE4D5" w:themeFill="accent2" w:themeFillTint="33"/>
          </w:tcPr>
          <w:p w14:paraId="059AC2A6" w14:textId="39C7C468" w:rsidR="00572B3C" w:rsidRDefault="007D50F5"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Prof. Giuseppe Di Lullo</w:t>
            </w:r>
          </w:p>
        </w:tc>
      </w:tr>
      <w:tr w:rsidR="00572B3C" w14:paraId="333F4D7A" w14:textId="77777777" w:rsidTr="00534333">
        <w:trPr>
          <w:jc w:val="center"/>
        </w:trPr>
        <w:tc>
          <w:tcPr>
            <w:tcW w:w="4814" w:type="dxa"/>
            <w:shd w:val="clear" w:color="auto" w:fill="FBE4D5" w:themeFill="accent2" w:themeFillTint="33"/>
          </w:tcPr>
          <w:p w14:paraId="7BD2B2BE" w14:textId="77777777" w:rsidR="00572B3C" w:rsidRDefault="00572B3C" w:rsidP="002145C9">
            <w:pPr>
              <w:pStyle w:val="Corpotesto"/>
              <w:spacing w:before="5"/>
              <w:rPr>
                <w:rFonts w:asciiTheme="minorHAnsi" w:hAnsiTheme="minorHAnsi" w:cstheme="minorHAnsi"/>
                <w:b/>
                <w:sz w:val="20"/>
                <w:szCs w:val="20"/>
              </w:rPr>
            </w:pPr>
          </w:p>
        </w:tc>
        <w:tc>
          <w:tcPr>
            <w:tcW w:w="4814" w:type="dxa"/>
            <w:shd w:val="clear" w:color="auto" w:fill="FBE4D5" w:themeFill="accent2" w:themeFillTint="33"/>
          </w:tcPr>
          <w:p w14:paraId="5D2017D6" w14:textId="77777777" w:rsidR="00572B3C" w:rsidRDefault="00572B3C" w:rsidP="002145C9">
            <w:pPr>
              <w:pStyle w:val="Corpotesto"/>
              <w:spacing w:before="5"/>
              <w:rPr>
                <w:rFonts w:asciiTheme="minorHAnsi" w:hAnsiTheme="minorHAnsi" w:cstheme="minorHAnsi"/>
                <w:b/>
                <w:sz w:val="20"/>
                <w:szCs w:val="20"/>
              </w:rPr>
            </w:pPr>
          </w:p>
        </w:tc>
      </w:tr>
      <w:tr w:rsidR="00572B3C" w14:paraId="1DC9D72B" w14:textId="77777777" w:rsidTr="00F774B3">
        <w:trPr>
          <w:jc w:val="center"/>
        </w:trPr>
        <w:tc>
          <w:tcPr>
            <w:tcW w:w="4814" w:type="dxa"/>
            <w:shd w:val="clear" w:color="auto" w:fill="FFFFFF" w:themeFill="background1"/>
          </w:tcPr>
          <w:p w14:paraId="1E8C07E8" w14:textId="77777777" w:rsidR="00572B3C" w:rsidRPr="00887743" w:rsidRDefault="00572B3C" w:rsidP="002145C9">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7D1806CD" w14:textId="77777777" w:rsidR="00572B3C" w:rsidRDefault="00572B3C" w:rsidP="002145C9">
            <w:pPr>
              <w:pStyle w:val="Corpotesto"/>
              <w:spacing w:before="5"/>
              <w:rPr>
                <w:rFonts w:asciiTheme="minorHAnsi" w:hAnsiTheme="minorHAnsi" w:cstheme="minorHAnsi"/>
                <w:b/>
                <w:sz w:val="20"/>
                <w:szCs w:val="20"/>
              </w:rPr>
            </w:pPr>
          </w:p>
        </w:tc>
      </w:tr>
      <w:tr w:rsidR="00572B3C" w14:paraId="39380B02" w14:textId="77777777" w:rsidTr="00534333">
        <w:trPr>
          <w:jc w:val="center"/>
        </w:trPr>
        <w:tc>
          <w:tcPr>
            <w:tcW w:w="4814" w:type="dxa"/>
            <w:shd w:val="clear" w:color="auto" w:fill="FBE4D5" w:themeFill="accent2" w:themeFillTint="33"/>
          </w:tcPr>
          <w:p w14:paraId="6350474A" w14:textId="2672F6B6"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tcPr>
          <w:p w14:paraId="19CBC457" w14:textId="20D23042"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Autoconsapevolezza e autoefficacia</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critico</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7D50F5">
              <w:rPr>
                <w:rFonts w:asciiTheme="minorHAnsi" w:hAnsiTheme="minorHAnsi" w:cstheme="minorHAnsi"/>
                <w:w w:val="105"/>
                <w:sz w:val="20"/>
                <w:szCs w:val="20"/>
              </w:rPr>
              <w:t>;</w:t>
            </w:r>
          </w:p>
        </w:tc>
      </w:tr>
      <w:tr w:rsidR="00572B3C" w14:paraId="4E10BF2B" w14:textId="77777777" w:rsidTr="00534333">
        <w:trPr>
          <w:jc w:val="center"/>
        </w:trPr>
        <w:tc>
          <w:tcPr>
            <w:tcW w:w="4814" w:type="dxa"/>
            <w:shd w:val="clear" w:color="auto" w:fill="FBE4D5" w:themeFill="accent2" w:themeFillTint="33"/>
          </w:tcPr>
          <w:p w14:paraId="360B178E" w14:textId="03BC3A29"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tcPr>
          <w:p w14:paraId="62937588" w14:textId="3BAE1164"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Flessibilità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Imparare dall’esperienza</w:t>
            </w:r>
            <w:r w:rsidR="007D50F5">
              <w:rPr>
                <w:rFonts w:asciiTheme="minorHAnsi" w:hAnsiTheme="minorHAnsi" w:cstheme="minorHAnsi"/>
                <w:w w:val="105"/>
                <w:sz w:val="20"/>
                <w:szCs w:val="20"/>
              </w:rPr>
              <w:t>;</w:t>
            </w:r>
          </w:p>
        </w:tc>
      </w:tr>
      <w:tr w:rsidR="00572B3C" w14:paraId="0C1F58BE" w14:textId="77777777" w:rsidTr="00534333">
        <w:trPr>
          <w:jc w:val="center"/>
        </w:trPr>
        <w:tc>
          <w:tcPr>
            <w:tcW w:w="4814" w:type="dxa"/>
            <w:shd w:val="clear" w:color="auto" w:fill="FBE4D5" w:themeFill="accent2" w:themeFillTint="33"/>
          </w:tcPr>
          <w:p w14:paraId="7382A983" w14:textId="666309EB"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tcPr>
          <w:p w14:paraId="76ADFF12" w14:textId="08D906A3"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Vision</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Creatività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Riconoscere le opportunità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Sicurezza</w:t>
            </w:r>
            <w:r w:rsidR="007D50F5">
              <w:rPr>
                <w:rFonts w:asciiTheme="minorHAnsi" w:hAnsiTheme="minorHAnsi" w:cstheme="minorHAnsi"/>
                <w:w w:val="105"/>
                <w:sz w:val="20"/>
                <w:szCs w:val="20"/>
              </w:rPr>
              <w:t>;</w:t>
            </w:r>
          </w:p>
        </w:tc>
      </w:tr>
      <w:tr w:rsidR="00F774B3" w14:paraId="065D9DD3" w14:textId="77777777" w:rsidTr="00F774B3">
        <w:trPr>
          <w:jc w:val="center"/>
        </w:trPr>
        <w:tc>
          <w:tcPr>
            <w:tcW w:w="4814" w:type="dxa"/>
            <w:shd w:val="clear" w:color="auto" w:fill="FFFFFF" w:themeFill="background1"/>
          </w:tcPr>
          <w:p w14:paraId="730B4545" w14:textId="7FCC421C" w:rsidR="00F774B3" w:rsidRPr="00F774B3" w:rsidRDefault="00F774B3" w:rsidP="00572B3C">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26D4E32" w14:textId="77777777" w:rsidR="00F774B3" w:rsidRPr="00B5498A" w:rsidRDefault="00F774B3" w:rsidP="00572B3C">
            <w:pPr>
              <w:pStyle w:val="Corpotesto"/>
              <w:spacing w:before="5"/>
              <w:rPr>
                <w:rFonts w:asciiTheme="minorHAnsi" w:hAnsiTheme="minorHAnsi" w:cstheme="minorHAnsi"/>
                <w:w w:val="105"/>
                <w:sz w:val="20"/>
                <w:szCs w:val="20"/>
              </w:rPr>
            </w:pPr>
          </w:p>
        </w:tc>
      </w:tr>
      <w:tr w:rsidR="00F774B3" w14:paraId="660C0769" w14:textId="77777777" w:rsidTr="00DB5025">
        <w:trPr>
          <w:jc w:val="center"/>
        </w:trPr>
        <w:tc>
          <w:tcPr>
            <w:tcW w:w="4814" w:type="dxa"/>
            <w:vMerge w:val="restart"/>
            <w:shd w:val="clear" w:color="auto" w:fill="FBE4D5" w:themeFill="accent2" w:themeFillTint="33"/>
            <w:vAlign w:val="center"/>
          </w:tcPr>
          <w:p w14:paraId="2625BD7A" w14:textId="5E838ED3" w:rsidR="00F774B3" w:rsidRPr="00FB48F1" w:rsidRDefault="00F774B3" w:rsidP="00F774B3">
            <w:pPr>
              <w:pStyle w:val="Corpotesto"/>
              <w:spacing w:before="5"/>
              <w:rPr>
                <w:rFonts w:asciiTheme="minorHAnsi" w:hAnsiTheme="minorHAnsi" w:cstheme="minorHAnsi"/>
                <w:bCs/>
                <w:w w:val="105"/>
                <w:sz w:val="28"/>
                <w:szCs w:val="28"/>
              </w:rPr>
            </w:pPr>
            <w:r w:rsidRPr="00FB48F1">
              <w:rPr>
                <w:bCs/>
                <w:color w:val="000000"/>
                <w:sz w:val="28"/>
                <w:szCs w:val="28"/>
              </w:rPr>
              <w:t>TERRITORIO</w:t>
            </w:r>
          </w:p>
        </w:tc>
        <w:tc>
          <w:tcPr>
            <w:tcW w:w="4814" w:type="dxa"/>
            <w:shd w:val="clear" w:color="auto" w:fill="FBE4D5" w:themeFill="accent2" w:themeFillTint="33"/>
          </w:tcPr>
          <w:p w14:paraId="10E2C0D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5FD1EC97" w14:textId="77777777" w:rsidTr="00534333">
        <w:trPr>
          <w:jc w:val="center"/>
        </w:trPr>
        <w:tc>
          <w:tcPr>
            <w:tcW w:w="4814" w:type="dxa"/>
            <w:vMerge/>
            <w:shd w:val="clear" w:color="auto" w:fill="FBE4D5" w:themeFill="accent2" w:themeFillTint="33"/>
          </w:tcPr>
          <w:p w14:paraId="6376CFD5" w14:textId="77777777" w:rsidR="00F774B3" w:rsidRPr="00FB48F1" w:rsidRDefault="00F774B3" w:rsidP="00F774B3">
            <w:pPr>
              <w:pStyle w:val="Corpotesto"/>
              <w:spacing w:before="5"/>
              <w:rPr>
                <w:rFonts w:asciiTheme="minorHAnsi" w:hAnsiTheme="minorHAnsi" w:cstheme="minorHAnsi"/>
                <w:bCs/>
                <w:w w:val="105"/>
                <w:sz w:val="28"/>
                <w:szCs w:val="28"/>
              </w:rPr>
            </w:pPr>
          </w:p>
        </w:tc>
        <w:tc>
          <w:tcPr>
            <w:tcW w:w="4814" w:type="dxa"/>
            <w:shd w:val="clear" w:color="auto" w:fill="FBE4D5" w:themeFill="accent2" w:themeFillTint="33"/>
          </w:tcPr>
          <w:p w14:paraId="600FF90A"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78F1F0D6" w14:textId="77777777" w:rsidTr="00534333">
        <w:trPr>
          <w:jc w:val="center"/>
        </w:trPr>
        <w:tc>
          <w:tcPr>
            <w:tcW w:w="4814" w:type="dxa"/>
            <w:vMerge/>
            <w:shd w:val="clear" w:color="auto" w:fill="FBE4D5" w:themeFill="accent2" w:themeFillTint="33"/>
          </w:tcPr>
          <w:p w14:paraId="4F2F5574" w14:textId="77777777" w:rsidR="00F774B3" w:rsidRPr="00FB48F1" w:rsidRDefault="00F774B3" w:rsidP="00F774B3">
            <w:pPr>
              <w:pStyle w:val="Corpotesto"/>
              <w:spacing w:before="5"/>
              <w:rPr>
                <w:rFonts w:asciiTheme="minorHAnsi" w:hAnsiTheme="minorHAnsi" w:cstheme="minorHAnsi"/>
                <w:bCs/>
                <w:w w:val="105"/>
                <w:sz w:val="28"/>
                <w:szCs w:val="28"/>
              </w:rPr>
            </w:pPr>
          </w:p>
        </w:tc>
        <w:tc>
          <w:tcPr>
            <w:tcW w:w="4814" w:type="dxa"/>
            <w:shd w:val="clear" w:color="auto" w:fill="FBE4D5" w:themeFill="accent2" w:themeFillTint="33"/>
          </w:tcPr>
          <w:p w14:paraId="65EE103D"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4513A98B" w14:textId="77777777" w:rsidTr="00DB5025">
        <w:trPr>
          <w:jc w:val="center"/>
        </w:trPr>
        <w:tc>
          <w:tcPr>
            <w:tcW w:w="4814" w:type="dxa"/>
            <w:vMerge w:val="restart"/>
            <w:shd w:val="clear" w:color="auto" w:fill="FBE4D5" w:themeFill="accent2" w:themeFillTint="33"/>
            <w:vAlign w:val="center"/>
          </w:tcPr>
          <w:p w14:paraId="784C25E5" w14:textId="1E5C0BC5" w:rsidR="00F774B3" w:rsidRPr="00FB48F1" w:rsidRDefault="00F774B3" w:rsidP="00F774B3">
            <w:pPr>
              <w:pStyle w:val="Corpotesto"/>
              <w:spacing w:before="5"/>
              <w:rPr>
                <w:rFonts w:asciiTheme="minorHAnsi" w:hAnsiTheme="minorHAnsi" w:cstheme="minorHAnsi"/>
                <w:bCs/>
                <w:w w:val="105"/>
                <w:sz w:val="28"/>
                <w:szCs w:val="28"/>
              </w:rPr>
            </w:pPr>
            <w:r w:rsidRPr="00FB48F1">
              <w:rPr>
                <w:bCs/>
                <w:color w:val="000000"/>
                <w:sz w:val="28"/>
                <w:szCs w:val="28"/>
              </w:rPr>
              <w:t>CENTRI DI FORMAZIONE</w:t>
            </w:r>
          </w:p>
        </w:tc>
        <w:tc>
          <w:tcPr>
            <w:tcW w:w="4814" w:type="dxa"/>
            <w:shd w:val="clear" w:color="auto" w:fill="FBE4D5" w:themeFill="accent2" w:themeFillTint="33"/>
          </w:tcPr>
          <w:p w14:paraId="1C56B2BC"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00E89E13" w14:textId="77777777" w:rsidTr="00DB5025">
        <w:trPr>
          <w:jc w:val="center"/>
        </w:trPr>
        <w:tc>
          <w:tcPr>
            <w:tcW w:w="4814" w:type="dxa"/>
            <w:vMerge/>
            <w:shd w:val="clear" w:color="auto" w:fill="FBE4D5" w:themeFill="accent2" w:themeFillTint="33"/>
          </w:tcPr>
          <w:p w14:paraId="07DB27CE" w14:textId="77777777" w:rsidR="00F774B3" w:rsidRPr="00FB48F1" w:rsidRDefault="00F774B3" w:rsidP="00F774B3">
            <w:pPr>
              <w:pStyle w:val="Corpotesto"/>
              <w:spacing w:before="5"/>
              <w:rPr>
                <w:bCs/>
                <w:color w:val="000000"/>
                <w:sz w:val="28"/>
                <w:szCs w:val="28"/>
              </w:rPr>
            </w:pPr>
          </w:p>
        </w:tc>
        <w:tc>
          <w:tcPr>
            <w:tcW w:w="4814" w:type="dxa"/>
            <w:shd w:val="clear" w:color="auto" w:fill="FBE4D5" w:themeFill="accent2" w:themeFillTint="33"/>
          </w:tcPr>
          <w:p w14:paraId="7D92B9A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118C4806" w14:textId="77777777" w:rsidTr="00DB5025">
        <w:trPr>
          <w:jc w:val="center"/>
        </w:trPr>
        <w:tc>
          <w:tcPr>
            <w:tcW w:w="4814" w:type="dxa"/>
            <w:vMerge/>
            <w:shd w:val="clear" w:color="auto" w:fill="FBE4D5" w:themeFill="accent2" w:themeFillTint="33"/>
          </w:tcPr>
          <w:p w14:paraId="2AC9495C" w14:textId="77777777" w:rsidR="00F774B3" w:rsidRPr="00FB48F1" w:rsidRDefault="00F774B3" w:rsidP="00F774B3">
            <w:pPr>
              <w:pStyle w:val="Corpotesto"/>
              <w:spacing w:before="5"/>
              <w:rPr>
                <w:bCs/>
                <w:color w:val="000000"/>
                <w:sz w:val="28"/>
                <w:szCs w:val="28"/>
              </w:rPr>
            </w:pPr>
          </w:p>
        </w:tc>
        <w:tc>
          <w:tcPr>
            <w:tcW w:w="4814" w:type="dxa"/>
            <w:shd w:val="clear" w:color="auto" w:fill="FBE4D5" w:themeFill="accent2" w:themeFillTint="33"/>
          </w:tcPr>
          <w:p w14:paraId="071025F1"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64692200" w14:textId="77777777" w:rsidTr="00DB5025">
        <w:trPr>
          <w:jc w:val="center"/>
        </w:trPr>
        <w:tc>
          <w:tcPr>
            <w:tcW w:w="4814" w:type="dxa"/>
            <w:vMerge w:val="restart"/>
            <w:shd w:val="clear" w:color="auto" w:fill="FBE4D5" w:themeFill="accent2" w:themeFillTint="33"/>
            <w:vAlign w:val="center"/>
          </w:tcPr>
          <w:p w14:paraId="091E0DF6" w14:textId="304A3749" w:rsidR="00F774B3" w:rsidRPr="00FB48F1" w:rsidRDefault="00F774B3" w:rsidP="00F774B3">
            <w:pPr>
              <w:pStyle w:val="Corpotesto"/>
              <w:spacing w:before="5"/>
              <w:rPr>
                <w:bCs/>
                <w:color w:val="000000"/>
                <w:sz w:val="28"/>
                <w:szCs w:val="28"/>
              </w:rPr>
            </w:pPr>
            <w:r w:rsidRPr="00FB48F1">
              <w:rPr>
                <w:bCs/>
                <w:color w:val="000000"/>
                <w:sz w:val="28"/>
                <w:szCs w:val="28"/>
              </w:rPr>
              <w:t>RISORSE SCOLASTICHE</w:t>
            </w:r>
          </w:p>
        </w:tc>
        <w:tc>
          <w:tcPr>
            <w:tcW w:w="4814" w:type="dxa"/>
            <w:shd w:val="clear" w:color="auto" w:fill="FBE4D5" w:themeFill="accent2" w:themeFillTint="33"/>
          </w:tcPr>
          <w:p w14:paraId="610A54EE"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65A1DCBE" w14:textId="77777777" w:rsidTr="00DB5025">
        <w:trPr>
          <w:jc w:val="center"/>
        </w:trPr>
        <w:tc>
          <w:tcPr>
            <w:tcW w:w="4814" w:type="dxa"/>
            <w:vMerge/>
            <w:shd w:val="clear" w:color="auto" w:fill="FBE4D5" w:themeFill="accent2" w:themeFillTint="33"/>
            <w:vAlign w:val="center"/>
          </w:tcPr>
          <w:p w14:paraId="260BA021" w14:textId="77777777" w:rsidR="00F774B3" w:rsidRPr="00B50857" w:rsidRDefault="00F774B3" w:rsidP="00F774B3">
            <w:pPr>
              <w:pStyle w:val="Corpotesto"/>
              <w:spacing w:before="5"/>
              <w:rPr>
                <w:b/>
                <w:bCs/>
                <w:color w:val="000000"/>
                <w:sz w:val="28"/>
                <w:szCs w:val="28"/>
              </w:rPr>
            </w:pPr>
          </w:p>
        </w:tc>
        <w:tc>
          <w:tcPr>
            <w:tcW w:w="4814" w:type="dxa"/>
            <w:shd w:val="clear" w:color="auto" w:fill="FBE4D5" w:themeFill="accent2" w:themeFillTint="33"/>
          </w:tcPr>
          <w:p w14:paraId="270AD53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1E29A14E" w14:textId="77777777" w:rsidTr="00DB5025">
        <w:trPr>
          <w:jc w:val="center"/>
        </w:trPr>
        <w:tc>
          <w:tcPr>
            <w:tcW w:w="4814" w:type="dxa"/>
            <w:vMerge/>
            <w:shd w:val="clear" w:color="auto" w:fill="FBE4D5" w:themeFill="accent2" w:themeFillTint="33"/>
            <w:vAlign w:val="center"/>
          </w:tcPr>
          <w:p w14:paraId="57E31157" w14:textId="77777777" w:rsidR="00F774B3" w:rsidRPr="00B50857" w:rsidRDefault="00F774B3" w:rsidP="00F774B3">
            <w:pPr>
              <w:pStyle w:val="Corpotesto"/>
              <w:spacing w:before="5"/>
              <w:rPr>
                <w:b/>
                <w:bCs/>
                <w:color w:val="000000"/>
                <w:sz w:val="28"/>
                <w:szCs w:val="28"/>
              </w:rPr>
            </w:pPr>
          </w:p>
        </w:tc>
        <w:tc>
          <w:tcPr>
            <w:tcW w:w="4814" w:type="dxa"/>
            <w:shd w:val="clear" w:color="auto" w:fill="FBE4D5" w:themeFill="accent2" w:themeFillTint="33"/>
          </w:tcPr>
          <w:p w14:paraId="3D1D0A87" w14:textId="77777777" w:rsidR="00F774B3" w:rsidRPr="00B5498A" w:rsidRDefault="00F774B3" w:rsidP="00F774B3">
            <w:pPr>
              <w:pStyle w:val="Corpotesto"/>
              <w:spacing w:before="5"/>
              <w:rPr>
                <w:rFonts w:asciiTheme="minorHAnsi" w:hAnsiTheme="minorHAnsi" w:cstheme="minorHAnsi"/>
                <w:w w:val="105"/>
                <w:sz w:val="20"/>
                <w:szCs w:val="20"/>
              </w:rPr>
            </w:pPr>
          </w:p>
        </w:tc>
      </w:tr>
    </w:tbl>
    <w:p w14:paraId="28A38413" w14:textId="191CDD24" w:rsidR="00B105D4" w:rsidRDefault="00B105D4" w:rsidP="00861FB5">
      <w:pPr>
        <w:pStyle w:val="Corpotesto"/>
        <w:spacing w:line="360" w:lineRule="auto"/>
        <w:ind w:right="100"/>
        <w:jc w:val="both"/>
        <w:rPr>
          <w:rFonts w:asciiTheme="minorHAnsi" w:hAnsiTheme="minorHAnsi" w:cstheme="minorHAnsi"/>
          <w:w w:val="105"/>
          <w:sz w:val="20"/>
          <w:szCs w:val="20"/>
        </w:rPr>
      </w:pPr>
    </w:p>
    <w:p w14:paraId="035C5EEF" w14:textId="09B2BACA" w:rsidR="0030769E" w:rsidRDefault="0030769E" w:rsidP="00861FB5">
      <w:pPr>
        <w:pStyle w:val="Corpotesto"/>
        <w:spacing w:line="360" w:lineRule="auto"/>
        <w:ind w:right="100"/>
        <w:jc w:val="both"/>
        <w:rPr>
          <w:rFonts w:asciiTheme="minorHAnsi" w:hAnsiTheme="minorHAnsi" w:cstheme="minorHAnsi"/>
          <w:w w:val="105"/>
          <w:sz w:val="20"/>
          <w:szCs w:val="20"/>
        </w:rPr>
      </w:pPr>
    </w:p>
    <w:p w14:paraId="28B48132" w14:textId="2FCD1C47" w:rsidR="0030769E" w:rsidRDefault="0030769E" w:rsidP="00861FB5">
      <w:pPr>
        <w:pStyle w:val="Corpotesto"/>
        <w:spacing w:line="360" w:lineRule="auto"/>
        <w:ind w:right="100"/>
        <w:jc w:val="both"/>
        <w:rPr>
          <w:rFonts w:asciiTheme="minorHAnsi" w:hAnsiTheme="minorHAnsi" w:cstheme="minorHAnsi"/>
          <w:w w:val="105"/>
          <w:sz w:val="20"/>
          <w:szCs w:val="20"/>
        </w:rPr>
      </w:pPr>
    </w:p>
    <w:p w14:paraId="6AC2A3B6" w14:textId="480F67BD" w:rsidR="0030769E" w:rsidRDefault="0030769E" w:rsidP="00861FB5">
      <w:pPr>
        <w:pStyle w:val="Corpotesto"/>
        <w:spacing w:line="360" w:lineRule="auto"/>
        <w:ind w:right="100"/>
        <w:jc w:val="both"/>
        <w:rPr>
          <w:rFonts w:asciiTheme="minorHAnsi" w:hAnsiTheme="minorHAnsi" w:cstheme="minorHAnsi"/>
          <w:w w:val="105"/>
          <w:sz w:val="20"/>
          <w:szCs w:val="20"/>
        </w:rPr>
      </w:pPr>
    </w:p>
    <w:p w14:paraId="120BA9B6" w14:textId="647A5BBE" w:rsidR="0030769E" w:rsidRDefault="0030769E" w:rsidP="00861FB5">
      <w:pPr>
        <w:pStyle w:val="Corpotesto"/>
        <w:spacing w:line="360" w:lineRule="auto"/>
        <w:ind w:right="100"/>
        <w:jc w:val="both"/>
        <w:rPr>
          <w:rFonts w:asciiTheme="minorHAnsi" w:hAnsiTheme="minorHAnsi" w:cstheme="minorHAnsi"/>
          <w:w w:val="105"/>
          <w:sz w:val="20"/>
          <w:szCs w:val="20"/>
        </w:rPr>
      </w:pPr>
    </w:p>
    <w:p w14:paraId="451E83CE" w14:textId="3EB3525F" w:rsidR="0030769E" w:rsidRDefault="0030769E" w:rsidP="00861FB5">
      <w:pPr>
        <w:pStyle w:val="Corpotesto"/>
        <w:spacing w:line="360" w:lineRule="auto"/>
        <w:ind w:right="100"/>
        <w:jc w:val="both"/>
        <w:rPr>
          <w:rFonts w:asciiTheme="minorHAnsi" w:hAnsiTheme="minorHAnsi" w:cstheme="minorHAnsi"/>
          <w:w w:val="105"/>
          <w:sz w:val="20"/>
          <w:szCs w:val="20"/>
        </w:rPr>
      </w:pPr>
    </w:p>
    <w:p w14:paraId="006BECDE" w14:textId="476AB8C5" w:rsidR="0030769E" w:rsidRDefault="0030769E" w:rsidP="00861FB5">
      <w:pPr>
        <w:pStyle w:val="Corpotesto"/>
        <w:spacing w:line="360" w:lineRule="auto"/>
        <w:ind w:right="100"/>
        <w:jc w:val="both"/>
        <w:rPr>
          <w:rFonts w:asciiTheme="minorHAnsi" w:hAnsiTheme="minorHAnsi" w:cstheme="minorHAnsi"/>
          <w:w w:val="105"/>
          <w:sz w:val="20"/>
          <w:szCs w:val="20"/>
        </w:rPr>
      </w:pPr>
    </w:p>
    <w:p w14:paraId="643F3947" w14:textId="68854AAF" w:rsidR="0030769E" w:rsidRDefault="0030769E" w:rsidP="00861FB5">
      <w:pPr>
        <w:pStyle w:val="Corpotesto"/>
        <w:spacing w:line="360" w:lineRule="auto"/>
        <w:ind w:right="100"/>
        <w:jc w:val="both"/>
        <w:rPr>
          <w:rFonts w:asciiTheme="minorHAnsi" w:hAnsiTheme="minorHAnsi" w:cstheme="minorHAnsi"/>
          <w:w w:val="105"/>
          <w:sz w:val="20"/>
          <w:szCs w:val="20"/>
        </w:rPr>
      </w:pPr>
    </w:p>
    <w:p w14:paraId="5C8EF902" w14:textId="73F3AEF8" w:rsidR="0030769E" w:rsidRDefault="0030769E" w:rsidP="00861FB5">
      <w:pPr>
        <w:pStyle w:val="Corpotesto"/>
        <w:spacing w:line="360" w:lineRule="auto"/>
        <w:ind w:right="100"/>
        <w:jc w:val="both"/>
        <w:rPr>
          <w:rFonts w:asciiTheme="minorHAnsi" w:hAnsiTheme="minorHAnsi" w:cstheme="minorHAnsi"/>
          <w:w w:val="105"/>
          <w:sz w:val="20"/>
          <w:szCs w:val="20"/>
        </w:rPr>
      </w:pPr>
    </w:p>
    <w:p w14:paraId="668C59DA" w14:textId="315FE07B" w:rsidR="0030769E" w:rsidRDefault="0030769E" w:rsidP="00861FB5">
      <w:pPr>
        <w:pStyle w:val="Corpotesto"/>
        <w:spacing w:line="360" w:lineRule="auto"/>
        <w:ind w:right="100"/>
        <w:jc w:val="both"/>
        <w:rPr>
          <w:rFonts w:asciiTheme="minorHAnsi" w:hAnsiTheme="minorHAnsi" w:cstheme="minorHAnsi"/>
          <w:w w:val="105"/>
          <w:sz w:val="20"/>
          <w:szCs w:val="20"/>
        </w:rPr>
      </w:pPr>
    </w:p>
    <w:p w14:paraId="463391D2" w14:textId="436DF58A" w:rsidR="0030769E" w:rsidRDefault="0030769E" w:rsidP="00861FB5">
      <w:pPr>
        <w:pStyle w:val="Corpotesto"/>
        <w:spacing w:line="360" w:lineRule="auto"/>
        <w:ind w:right="100"/>
        <w:jc w:val="both"/>
        <w:rPr>
          <w:rFonts w:asciiTheme="minorHAnsi" w:hAnsiTheme="minorHAnsi" w:cstheme="minorHAnsi"/>
          <w:w w:val="105"/>
          <w:sz w:val="20"/>
          <w:szCs w:val="20"/>
        </w:rPr>
      </w:pPr>
    </w:p>
    <w:p w14:paraId="6C717736" w14:textId="57F748C7" w:rsidR="0030769E" w:rsidRDefault="0030769E" w:rsidP="00861FB5">
      <w:pPr>
        <w:pStyle w:val="Corpotesto"/>
        <w:spacing w:line="360" w:lineRule="auto"/>
        <w:ind w:right="100"/>
        <w:jc w:val="both"/>
        <w:rPr>
          <w:rFonts w:asciiTheme="minorHAnsi" w:hAnsiTheme="minorHAnsi" w:cstheme="minorHAnsi"/>
          <w:w w:val="105"/>
          <w:sz w:val="20"/>
          <w:szCs w:val="20"/>
        </w:rPr>
      </w:pPr>
    </w:p>
    <w:p w14:paraId="44AFE55E" w14:textId="2AFF1048" w:rsidR="0030769E" w:rsidRDefault="0030769E" w:rsidP="00861FB5">
      <w:pPr>
        <w:pStyle w:val="Corpotesto"/>
        <w:spacing w:line="360" w:lineRule="auto"/>
        <w:ind w:right="100"/>
        <w:jc w:val="both"/>
        <w:rPr>
          <w:rFonts w:asciiTheme="minorHAnsi" w:hAnsiTheme="minorHAnsi" w:cstheme="minorHAnsi"/>
          <w:w w:val="105"/>
          <w:sz w:val="20"/>
          <w:szCs w:val="20"/>
        </w:rPr>
      </w:pPr>
    </w:p>
    <w:p w14:paraId="1620586D" w14:textId="71ECFEE6" w:rsidR="0030769E" w:rsidRDefault="0030769E" w:rsidP="00861FB5">
      <w:pPr>
        <w:pStyle w:val="Corpotesto"/>
        <w:spacing w:line="360" w:lineRule="auto"/>
        <w:ind w:right="100"/>
        <w:jc w:val="both"/>
        <w:rPr>
          <w:rFonts w:asciiTheme="minorHAnsi" w:hAnsiTheme="minorHAnsi" w:cstheme="minorHAnsi"/>
          <w:w w:val="105"/>
          <w:sz w:val="20"/>
          <w:szCs w:val="20"/>
        </w:rPr>
      </w:pPr>
    </w:p>
    <w:p w14:paraId="2BFBAB54" w14:textId="70E86D09" w:rsidR="0030769E" w:rsidRDefault="0030769E" w:rsidP="00861FB5">
      <w:pPr>
        <w:pStyle w:val="Corpotesto"/>
        <w:spacing w:line="360" w:lineRule="auto"/>
        <w:ind w:right="100"/>
        <w:jc w:val="both"/>
        <w:rPr>
          <w:rFonts w:asciiTheme="minorHAnsi" w:hAnsiTheme="minorHAnsi" w:cstheme="minorHAnsi"/>
          <w:w w:val="105"/>
          <w:sz w:val="20"/>
          <w:szCs w:val="20"/>
        </w:rPr>
      </w:pPr>
    </w:p>
    <w:p w14:paraId="4030A383" w14:textId="77777777" w:rsidR="0030769E" w:rsidRPr="00B5498A" w:rsidRDefault="0030769E" w:rsidP="00861FB5">
      <w:pPr>
        <w:pStyle w:val="Corpotesto"/>
        <w:spacing w:line="360" w:lineRule="auto"/>
        <w:ind w:right="100"/>
        <w:jc w:val="both"/>
        <w:rPr>
          <w:rFonts w:asciiTheme="minorHAnsi" w:hAnsiTheme="minorHAnsi" w:cstheme="minorHAnsi"/>
          <w:w w:val="105"/>
          <w:sz w:val="20"/>
          <w:szCs w:val="20"/>
        </w:rPr>
      </w:pPr>
    </w:p>
    <w:tbl>
      <w:tblPr>
        <w:tblStyle w:val="Grigliatabella"/>
        <w:tblW w:w="0" w:type="auto"/>
        <w:tblLook w:val="04A0" w:firstRow="1" w:lastRow="0" w:firstColumn="1" w:lastColumn="0" w:noHBand="0" w:noVBand="1"/>
      </w:tblPr>
      <w:tblGrid>
        <w:gridCol w:w="1884"/>
        <w:gridCol w:w="2892"/>
        <w:gridCol w:w="1342"/>
        <w:gridCol w:w="1651"/>
        <w:gridCol w:w="1859"/>
      </w:tblGrid>
      <w:tr w:rsidR="0030769E" w:rsidRPr="004B654E" w14:paraId="6C308981" w14:textId="77777777" w:rsidTr="00A725F3">
        <w:tc>
          <w:tcPr>
            <w:tcW w:w="9628" w:type="dxa"/>
            <w:gridSpan w:val="5"/>
            <w:shd w:val="clear" w:color="auto" w:fill="B4C6E7" w:themeFill="accent1" w:themeFillTint="66"/>
          </w:tcPr>
          <w:p w14:paraId="13F6553C" w14:textId="77777777" w:rsidR="0030769E" w:rsidRPr="004B654E" w:rsidRDefault="0030769E" w:rsidP="00A725F3">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lastRenderedPageBreak/>
              <w:t>ATTIVITA’ CURRICULARI</w:t>
            </w:r>
          </w:p>
        </w:tc>
      </w:tr>
      <w:tr w:rsidR="0030769E" w14:paraId="3FED3661" w14:textId="77777777" w:rsidTr="00A725F3">
        <w:tc>
          <w:tcPr>
            <w:tcW w:w="1884" w:type="dxa"/>
            <w:shd w:val="clear" w:color="auto" w:fill="D9E2F3" w:themeFill="accent1" w:themeFillTint="33"/>
            <w:vAlign w:val="center"/>
          </w:tcPr>
          <w:p w14:paraId="1D18083C"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p>
        </w:tc>
        <w:tc>
          <w:tcPr>
            <w:tcW w:w="2892" w:type="dxa"/>
            <w:shd w:val="clear" w:color="auto" w:fill="D9E2F3" w:themeFill="accent1" w:themeFillTint="33"/>
            <w:vAlign w:val="center"/>
          </w:tcPr>
          <w:p w14:paraId="3E00AEB4"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2" w:type="dxa"/>
            <w:shd w:val="clear" w:color="auto" w:fill="D9E2F3" w:themeFill="accent1" w:themeFillTint="33"/>
            <w:vAlign w:val="center"/>
          </w:tcPr>
          <w:p w14:paraId="3B3AFF1D"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1" w:type="dxa"/>
            <w:shd w:val="clear" w:color="auto" w:fill="D9E2F3" w:themeFill="accent1" w:themeFillTint="33"/>
            <w:vAlign w:val="center"/>
          </w:tcPr>
          <w:p w14:paraId="6159DF90"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59" w:type="dxa"/>
            <w:shd w:val="clear" w:color="auto" w:fill="D9E2F3" w:themeFill="accent1" w:themeFillTint="33"/>
            <w:vAlign w:val="center"/>
          </w:tcPr>
          <w:p w14:paraId="4FE283F5" w14:textId="77777777" w:rsidR="0030769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30769E" w14:paraId="20F78C42" w14:textId="77777777" w:rsidTr="00A725F3">
        <w:tc>
          <w:tcPr>
            <w:tcW w:w="9628" w:type="dxa"/>
            <w:gridSpan w:val="5"/>
          </w:tcPr>
          <w:p w14:paraId="0A4C020E" w14:textId="77777777" w:rsidR="0030769E" w:rsidRDefault="0030769E" w:rsidP="00A725F3">
            <w:pPr>
              <w:pStyle w:val="Corpotesto"/>
              <w:spacing w:before="5"/>
              <w:rPr>
                <w:rFonts w:asciiTheme="minorHAnsi" w:hAnsiTheme="minorHAnsi" w:cstheme="minorHAnsi"/>
                <w:b/>
                <w:sz w:val="20"/>
                <w:szCs w:val="20"/>
              </w:rPr>
            </w:pPr>
          </w:p>
        </w:tc>
      </w:tr>
      <w:tr w:rsidR="0030769E" w14:paraId="7A306DD2" w14:textId="77777777" w:rsidTr="00A725F3">
        <w:tc>
          <w:tcPr>
            <w:tcW w:w="1884" w:type="dxa"/>
            <w:shd w:val="clear" w:color="auto" w:fill="D9E2F3" w:themeFill="accent1" w:themeFillTint="33"/>
            <w:vAlign w:val="center"/>
          </w:tcPr>
          <w:p w14:paraId="53CC8A28"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68DCF3A0"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7F7B2BD2" w14:textId="77777777" w:rsidR="0030769E" w:rsidRPr="004B654E" w:rsidRDefault="0030769E" w:rsidP="00A725F3">
            <w:pPr>
              <w:pStyle w:val="TableParagraph"/>
              <w:spacing w:before="105"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Introduzione alle attività di orientamento</w:t>
            </w:r>
            <w:r>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(quadro delle competenze, e-portfolio, capolavoro, attività di orientamento informativo e formativo)</w:t>
            </w:r>
            <w:r w:rsidRPr="004B654E">
              <w:rPr>
                <w:rFonts w:asciiTheme="minorHAnsi" w:hAnsiTheme="minorHAnsi" w:cstheme="minorHAnsi"/>
                <w:w w:val="105"/>
                <w:sz w:val="20"/>
                <w:szCs w:val="20"/>
              </w:rPr>
              <w:t xml:space="preserve">. </w:t>
            </w:r>
          </w:p>
        </w:tc>
        <w:tc>
          <w:tcPr>
            <w:tcW w:w="1342" w:type="dxa"/>
            <w:vAlign w:val="center"/>
          </w:tcPr>
          <w:p w14:paraId="334D0A4E"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2D912548" w14:textId="77777777" w:rsidR="0030769E" w:rsidRPr="009E0B80" w:rsidRDefault="0030769E" w:rsidP="00A725F3">
            <w:pPr>
              <w:pStyle w:val="TableParagraph"/>
              <w:spacing w:before="105"/>
              <w:ind w:left="96"/>
              <w:jc w:val="center"/>
              <w:rPr>
                <w:rFonts w:asciiTheme="minorHAnsi" w:hAnsiTheme="minorHAnsi" w:cstheme="minorHAnsi"/>
                <w:b/>
                <w:bCs/>
                <w:w w:val="102"/>
                <w:sz w:val="20"/>
                <w:szCs w:val="20"/>
              </w:rPr>
            </w:pPr>
          </w:p>
          <w:p w14:paraId="345017EB" w14:textId="77777777" w:rsidR="0030769E" w:rsidRPr="009E0B80" w:rsidRDefault="0030769E" w:rsidP="00A725F3">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7FB26743"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30769E" w14:paraId="09B943D3" w14:textId="77777777" w:rsidTr="00A725F3">
        <w:tc>
          <w:tcPr>
            <w:tcW w:w="1884" w:type="dxa"/>
            <w:shd w:val="clear" w:color="auto" w:fill="D9E2F3" w:themeFill="accent1" w:themeFillTint="33"/>
            <w:vAlign w:val="center"/>
          </w:tcPr>
          <w:p w14:paraId="2EF2147D"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1808DB5A"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26D3BA4D" w14:textId="77777777" w:rsidR="0030769E" w:rsidRDefault="0030769E" w:rsidP="00A725F3">
            <w:pPr>
              <w:pStyle w:val="Corpotesto"/>
              <w:spacing w:before="5"/>
              <w:rPr>
                <w:rFonts w:asciiTheme="minorHAnsi" w:hAnsiTheme="minorHAnsi" w:cstheme="minorHAnsi"/>
                <w:w w:val="105"/>
                <w:sz w:val="20"/>
                <w:szCs w:val="20"/>
              </w:rPr>
            </w:pPr>
            <w:r w:rsidRPr="004B654E">
              <w:rPr>
                <w:rFonts w:asciiTheme="minorHAnsi" w:hAnsiTheme="minorHAnsi" w:cstheme="minorHAnsi"/>
                <w:w w:val="105"/>
                <w:sz w:val="20"/>
                <w:szCs w:val="20"/>
              </w:rPr>
              <w:t>Introduzione all’uso della piattaforma e alla compilazione dell’e-portfolio. Incontro tutor-gruppi</w:t>
            </w:r>
          </w:p>
          <w:p w14:paraId="239EF511" w14:textId="77777777" w:rsidR="0030769E" w:rsidRPr="00251883" w:rsidRDefault="0030769E" w:rsidP="00A725F3">
            <w:pPr>
              <w:pStyle w:val="Corpotesto"/>
              <w:spacing w:before="5"/>
              <w:rPr>
                <w:rFonts w:asciiTheme="minorHAnsi" w:hAnsiTheme="minorHAnsi" w:cstheme="minorHAnsi"/>
                <w:b/>
                <w:sz w:val="16"/>
                <w:szCs w:val="16"/>
              </w:rPr>
            </w:pPr>
            <w:r w:rsidRPr="00251883">
              <w:rPr>
                <w:rFonts w:asciiTheme="minorHAnsi" w:hAnsiTheme="minorHAnsi" w:cstheme="minorHAnsi"/>
                <w:w w:val="105"/>
                <w:sz w:val="16"/>
                <w:szCs w:val="16"/>
              </w:rPr>
              <w:t>(in 6^ ora)</w:t>
            </w:r>
            <w:r>
              <w:rPr>
                <w:rFonts w:asciiTheme="minorHAnsi" w:hAnsiTheme="minorHAnsi" w:cstheme="minorHAnsi"/>
                <w:w w:val="105"/>
                <w:sz w:val="16"/>
                <w:szCs w:val="16"/>
              </w:rPr>
              <w:t>;</w:t>
            </w:r>
          </w:p>
        </w:tc>
        <w:tc>
          <w:tcPr>
            <w:tcW w:w="1342" w:type="dxa"/>
            <w:vAlign w:val="center"/>
          </w:tcPr>
          <w:p w14:paraId="242C3F88"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508DFA47" w14:textId="77777777" w:rsidR="0030769E" w:rsidRPr="009E0B80" w:rsidRDefault="0030769E" w:rsidP="00A725F3">
            <w:pPr>
              <w:pStyle w:val="Corpotesto"/>
              <w:spacing w:before="5"/>
              <w:jc w:val="center"/>
              <w:rPr>
                <w:rFonts w:asciiTheme="minorHAnsi" w:hAnsiTheme="minorHAnsi" w:cstheme="minorHAnsi"/>
                <w:b/>
                <w:bCs/>
                <w:sz w:val="20"/>
                <w:szCs w:val="20"/>
              </w:rPr>
            </w:pPr>
            <w:r w:rsidRPr="009E0B80">
              <w:rPr>
                <w:rFonts w:asciiTheme="minorHAnsi" w:hAnsiTheme="minorHAnsi" w:cstheme="minorHAnsi"/>
                <w:b/>
                <w:bCs/>
                <w:w w:val="102"/>
                <w:sz w:val="20"/>
                <w:szCs w:val="20"/>
              </w:rPr>
              <w:t>1</w:t>
            </w:r>
          </w:p>
        </w:tc>
        <w:tc>
          <w:tcPr>
            <w:tcW w:w="1859" w:type="dxa"/>
            <w:vAlign w:val="center"/>
          </w:tcPr>
          <w:p w14:paraId="71C766A2"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Pr>
                <w:rFonts w:asciiTheme="minorHAnsi" w:hAnsiTheme="minorHAnsi" w:cstheme="minorHAnsi"/>
                <w:w w:val="105"/>
                <w:sz w:val="20"/>
                <w:szCs w:val="20"/>
              </w:rPr>
              <w:t xml:space="preserve">/coordinatore e del consiglio di </w:t>
            </w:r>
            <w:proofErr w:type="spellStart"/>
            <w:r>
              <w:rPr>
                <w:rFonts w:asciiTheme="minorHAnsi" w:hAnsiTheme="minorHAnsi" w:cstheme="minorHAnsi"/>
                <w:w w:val="105"/>
                <w:sz w:val="20"/>
                <w:szCs w:val="20"/>
              </w:rPr>
              <w:t>classse</w:t>
            </w:r>
            <w:proofErr w:type="spellEnd"/>
            <w:r>
              <w:rPr>
                <w:rFonts w:asciiTheme="minorHAnsi" w:hAnsiTheme="minorHAnsi" w:cstheme="minorHAnsi"/>
                <w:w w:val="105"/>
                <w:sz w:val="20"/>
                <w:szCs w:val="20"/>
              </w:rPr>
              <w:t>;</w:t>
            </w:r>
          </w:p>
        </w:tc>
      </w:tr>
      <w:tr w:rsidR="0030769E" w14:paraId="31809FDF" w14:textId="77777777" w:rsidTr="00A725F3">
        <w:tc>
          <w:tcPr>
            <w:tcW w:w="1884" w:type="dxa"/>
            <w:shd w:val="clear" w:color="auto" w:fill="D9E2F3" w:themeFill="accent1" w:themeFillTint="33"/>
            <w:vAlign w:val="center"/>
          </w:tcPr>
          <w:p w14:paraId="236BA994"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745567E2" w14:textId="77777777" w:rsidR="0030769E" w:rsidRPr="004B654E" w:rsidRDefault="0030769E" w:rsidP="00A725F3">
            <w:pPr>
              <w:pStyle w:val="Corpotesto"/>
              <w:spacing w:before="5"/>
              <w:rPr>
                <w:rFonts w:asciiTheme="minorHAnsi" w:hAnsiTheme="minorHAnsi" w:cstheme="minorHAnsi"/>
                <w:b/>
                <w:sz w:val="20"/>
                <w:szCs w:val="20"/>
              </w:rPr>
            </w:pPr>
            <w:r>
              <w:rPr>
                <w:rFonts w:asciiTheme="minorHAnsi" w:hAnsiTheme="minorHAnsi" w:cstheme="minorHAnsi"/>
                <w:b/>
                <w:sz w:val="20"/>
                <w:szCs w:val="20"/>
              </w:rPr>
              <w:t>(vedere modello organizzativo)</w:t>
            </w:r>
          </w:p>
        </w:tc>
        <w:tc>
          <w:tcPr>
            <w:tcW w:w="1342" w:type="dxa"/>
            <w:vAlign w:val="center"/>
          </w:tcPr>
          <w:p w14:paraId="0B7F3022"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Modulo </w:t>
            </w:r>
            <w:r>
              <w:rPr>
                <w:rFonts w:asciiTheme="minorHAnsi" w:hAnsiTheme="minorHAnsi" w:cstheme="minorHAnsi"/>
                <w:w w:val="105"/>
                <w:sz w:val="20"/>
                <w:szCs w:val="20"/>
              </w:rPr>
              <w:t>PNRR/UNIFG</w:t>
            </w:r>
          </w:p>
        </w:tc>
        <w:tc>
          <w:tcPr>
            <w:tcW w:w="1651" w:type="dxa"/>
            <w:vAlign w:val="center"/>
          </w:tcPr>
          <w:p w14:paraId="2966328A" w14:textId="77777777" w:rsidR="0030769E" w:rsidRPr="009E0B80" w:rsidRDefault="0030769E" w:rsidP="00A725F3">
            <w:pPr>
              <w:pStyle w:val="TableParagraph"/>
              <w:spacing w:before="105"/>
              <w:ind w:left="96"/>
              <w:jc w:val="center"/>
              <w:rPr>
                <w:rFonts w:asciiTheme="minorHAnsi" w:hAnsiTheme="minorHAnsi" w:cstheme="minorHAnsi"/>
                <w:b/>
                <w:bCs/>
                <w:sz w:val="20"/>
                <w:szCs w:val="20"/>
              </w:rPr>
            </w:pPr>
            <w:r w:rsidRPr="009E0B80">
              <w:rPr>
                <w:rFonts w:asciiTheme="minorHAnsi" w:hAnsiTheme="minorHAnsi" w:cstheme="minorHAnsi"/>
                <w:b/>
                <w:bCs/>
                <w:sz w:val="20"/>
                <w:szCs w:val="20"/>
              </w:rPr>
              <w:t>15</w:t>
            </w:r>
          </w:p>
          <w:p w14:paraId="50AD95B9" w14:textId="77777777" w:rsidR="0030769E" w:rsidRPr="004B654E" w:rsidRDefault="0030769E" w:rsidP="00A725F3">
            <w:pPr>
              <w:pStyle w:val="TableParagraph"/>
              <w:spacing w:before="105"/>
              <w:ind w:left="96"/>
              <w:jc w:val="center"/>
              <w:rPr>
                <w:rFonts w:asciiTheme="minorHAnsi" w:hAnsiTheme="minorHAnsi" w:cstheme="minorHAnsi"/>
                <w:sz w:val="20"/>
                <w:szCs w:val="20"/>
              </w:rPr>
            </w:pPr>
            <w:r>
              <w:rPr>
                <w:rFonts w:asciiTheme="minorHAnsi" w:hAnsiTheme="minorHAnsi" w:cstheme="minorHAnsi"/>
                <w:sz w:val="20"/>
                <w:szCs w:val="20"/>
              </w:rPr>
              <w:t>(6+6) + 3 online</w:t>
            </w:r>
          </w:p>
          <w:p w14:paraId="2E55BFE3" w14:textId="77777777" w:rsidR="0030769E" w:rsidRPr="004B654E" w:rsidRDefault="0030769E" w:rsidP="00A725F3">
            <w:pPr>
              <w:pStyle w:val="Corpotesto"/>
              <w:spacing w:before="5"/>
              <w:rPr>
                <w:rFonts w:asciiTheme="minorHAnsi" w:hAnsiTheme="minorHAnsi" w:cstheme="minorHAnsi"/>
                <w:b/>
                <w:sz w:val="20"/>
                <w:szCs w:val="20"/>
              </w:rPr>
            </w:pPr>
          </w:p>
        </w:tc>
        <w:tc>
          <w:tcPr>
            <w:tcW w:w="1859" w:type="dxa"/>
            <w:vAlign w:val="center"/>
          </w:tcPr>
          <w:p w14:paraId="2AAF2D99" w14:textId="77777777" w:rsidR="0030769E" w:rsidRPr="004B654E" w:rsidRDefault="0030769E" w:rsidP="00A725F3">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esperti,</w:t>
            </w:r>
          </w:p>
          <w:p w14:paraId="1D752106"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w w:val="105"/>
                <w:sz w:val="20"/>
                <w:szCs w:val="20"/>
              </w:rPr>
              <w:t>UNIFG;</w:t>
            </w:r>
          </w:p>
        </w:tc>
      </w:tr>
      <w:tr w:rsidR="0030769E" w14:paraId="440A91A6" w14:textId="77777777" w:rsidTr="00A725F3">
        <w:tc>
          <w:tcPr>
            <w:tcW w:w="1884" w:type="dxa"/>
            <w:shd w:val="clear" w:color="auto" w:fill="D9E2F3" w:themeFill="accent1" w:themeFillTint="33"/>
            <w:vAlign w:val="center"/>
          </w:tcPr>
          <w:p w14:paraId="2E820CCC"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4</w:t>
            </w:r>
          </w:p>
        </w:tc>
        <w:tc>
          <w:tcPr>
            <w:tcW w:w="2892" w:type="dxa"/>
            <w:vAlign w:val="center"/>
          </w:tcPr>
          <w:p w14:paraId="4E31BF55" w14:textId="77777777" w:rsidR="0030769E" w:rsidRPr="004B654E" w:rsidRDefault="0030769E" w:rsidP="00A725F3">
            <w:pPr>
              <w:pStyle w:val="Corpotesto"/>
              <w:spacing w:before="5"/>
              <w:rPr>
                <w:rFonts w:asciiTheme="minorHAnsi" w:hAnsiTheme="minorHAnsi" w:cstheme="minorHAnsi"/>
                <w:b/>
                <w:sz w:val="20"/>
                <w:szCs w:val="20"/>
              </w:rPr>
            </w:pPr>
          </w:p>
        </w:tc>
        <w:tc>
          <w:tcPr>
            <w:tcW w:w="1342" w:type="dxa"/>
            <w:vAlign w:val="center"/>
          </w:tcPr>
          <w:p w14:paraId="6585F5D2"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5F34603D"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775CF406"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6F5764B0" w14:textId="77777777" w:rsidTr="00A725F3">
        <w:tc>
          <w:tcPr>
            <w:tcW w:w="1884" w:type="dxa"/>
            <w:shd w:val="clear" w:color="auto" w:fill="D9E2F3" w:themeFill="accent1" w:themeFillTint="33"/>
            <w:vAlign w:val="center"/>
          </w:tcPr>
          <w:p w14:paraId="648276BA"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5</w:t>
            </w:r>
          </w:p>
        </w:tc>
        <w:tc>
          <w:tcPr>
            <w:tcW w:w="2892" w:type="dxa"/>
            <w:vAlign w:val="center"/>
          </w:tcPr>
          <w:p w14:paraId="7C11AD36" w14:textId="77777777" w:rsidR="0030769E" w:rsidRPr="004B654E" w:rsidRDefault="0030769E" w:rsidP="00A725F3">
            <w:pPr>
              <w:pStyle w:val="Corpotesto"/>
              <w:spacing w:before="5"/>
              <w:rPr>
                <w:rFonts w:asciiTheme="minorHAnsi" w:hAnsiTheme="minorHAnsi" w:cstheme="minorHAnsi"/>
                <w:b/>
                <w:sz w:val="20"/>
                <w:szCs w:val="20"/>
              </w:rPr>
            </w:pPr>
          </w:p>
        </w:tc>
        <w:tc>
          <w:tcPr>
            <w:tcW w:w="1342" w:type="dxa"/>
            <w:vAlign w:val="center"/>
          </w:tcPr>
          <w:p w14:paraId="4D2EE32F"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1ACE5193"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1859" w:type="dxa"/>
            <w:vAlign w:val="center"/>
          </w:tcPr>
          <w:p w14:paraId="781C4386"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39EC8E0B" w14:textId="77777777" w:rsidTr="00A725F3">
        <w:tc>
          <w:tcPr>
            <w:tcW w:w="1884" w:type="dxa"/>
            <w:shd w:val="clear" w:color="auto" w:fill="D9E2F3" w:themeFill="accent1" w:themeFillTint="33"/>
            <w:vAlign w:val="center"/>
          </w:tcPr>
          <w:p w14:paraId="06BE9B44" w14:textId="77777777" w:rsidR="0030769E" w:rsidRPr="004B654E" w:rsidRDefault="0030769E" w:rsidP="00A725F3">
            <w:pPr>
              <w:pStyle w:val="TableParagraph"/>
              <w:spacing w:before="105"/>
              <w:ind w:left="0" w:right="115"/>
              <w:jc w:val="center"/>
              <w:rPr>
                <w:rFonts w:asciiTheme="minorHAnsi" w:hAnsiTheme="minorHAnsi" w:cstheme="minorHAnsi"/>
                <w:b/>
                <w:w w:val="102"/>
                <w:sz w:val="20"/>
                <w:szCs w:val="20"/>
              </w:rPr>
            </w:pPr>
          </w:p>
          <w:p w14:paraId="595745C3"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6</w:t>
            </w:r>
          </w:p>
        </w:tc>
        <w:tc>
          <w:tcPr>
            <w:tcW w:w="2892" w:type="dxa"/>
            <w:vAlign w:val="center"/>
          </w:tcPr>
          <w:p w14:paraId="041C1D50" w14:textId="77777777" w:rsidR="0030769E" w:rsidRPr="004B654E" w:rsidRDefault="0030769E" w:rsidP="00A725F3">
            <w:pPr>
              <w:pStyle w:val="TableParagraph"/>
              <w:spacing w:before="105" w:line="249" w:lineRule="auto"/>
              <w:ind w:left="0"/>
              <w:rPr>
                <w:rFonts w:asciiTheme="minorHAnsi" w:hAnsiTheme="minorHAnsi" w:cstheme="minorHAnsi"/>
                <w:sz w:val="20"/>
                <w:szCs w:val="20"/>
              </w:rPr>
            </w:pPr>
            <w:r w:rsidRPr="004B654E">
              <w:rPr>
                <w:rFonts w:asciiTheme="minorHAnsi" w:hAnsiTheme="minorHAnsi" w:cstheme="minorHAnsi"/>
                <w:w w:val="105"/>
                <w:sz w:val="20"/>
                <w:szCs w:val="20"/>
              </w:rPr>
              <w:t>Attività di tutoraggio, scelta ed elaborazione del capolavoro, compilazione dell’e-portfolio.</w:t>
            </w:r>
          </w:p>
          <w:p w14:paraId="459D46E0"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Incontri tutor-piccoli gruppi/individuali (</w:t>
            </w:r>
            <w:r w:rsidRPr="00C042FF">
              <w:rPr>
                <w:rFonts w:asciiTheme="minorHAnsi" w:hAnsiTheme="minorHAnsi" w:cstheme="minorHAnsi"/>
                <w:w w:val="105"/>
                <w:sz w:val="16"/>
                <w:szCs w:val="16"/>
              </w:rPr>
              <w:t>in 6^ ora)</w:t>
            </w:r>
            <w:r w:rsidRPr="004B654E">
              <w:rPr>
                <w:rFonts w:asciiTheme="minorHAnsi" w:hAnsiTheme="minorHAnsi" w:cstheme="minorHAnsi"/>
                <w:w w:val="105"/>
                <w:sz w:val="20"/>
                <w:szCs w:val="20"/>
              </w:rPr>
              <w:t>.</w:t>
            </w:r>
          </w:p>
        </w:tc>
        <w:tc>
          <w:tcPr>
            <w:tcW w:w="1342" w:type="dxa"/>
            <w:vAlign w:val="center"/>
          </w:tcPr>
          <w:p w14:paraId="3DB4DDC9"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5EAD3CC3"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3</w:t>
            </w:r>
          </w:p>
        </w:tc>
        <w:tc>
          <w:tcPr>
            <w:tcW w:w="1859" w:type="dxa"/>
            <w:vAlign w:val="center"/>
          </w:tcPr>
          <w:p w14:paraId="3700EF64"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3961C588" w14:textId="77777777" w:rsidTr="00A725F3">
        <w:tc>
          <w:tcPr>
            <w:tcW w:w="1884" w:type="dxa"/>
            <w:vAlign w:val="center"/>
          </w:tcPr>
          <w:p w14:paraId="4312171C"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280D6238"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247DB80A"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060A2C3B"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4F4F89AE"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rsidRPr="009857DB" w14:paraId="03378220" w14:textId="77777777" w:rsidTr="00A725F3">
        <w:tc>
          <w:tcPr>
            <w:tcW w:w="6118" w:type="dxa"/>
            <w:gridSpan w:val="3"/>
            <w:vAlign w:val="center"/>
          </w:tcPr>
          <w:p w14:paraId="76E3CCC4" w14:textId="77777777" w:rsidR="0030769E" w:rsidRPr="009857DB" w:rsidRDefault="0030769E" w:rsidP="00A725F3">
            <w:pPr>
              <w:pStyle w:val="Corpotesto"/>
              <w:spacing w:before="5"/>
              <w:rPr>
                <w:rFonts w:asciiTheme="minorHAnsi" w:hAnsiTheme="minorHAnsi" w:cstheme="minorHAnsi"/>
                <w:b/>
                <w:sz w:val="24"/>
                <w:szCs w:val="24"/>
              </w:rPr>
            </w:pPr>
            <w:r w:rsidRPr="009857DB">
              <w:rPr>
                <w:rFonts w:asciiTheme="minorHAnsi" w:hAnsiTheme="minorHAnsi" w:cstheme="minorHAnsi"/>
                <w:b/>
                <w:sz w:val="24"/>
                <w:szCs w:val="24"/>
              </w:rPr>
              <w:t>ORE CURRICULARI COMPLESSIVE DI ORIENTAMENTO</w:t>
            </w:r>
          </w:p>
        </w:tc>
        <w:tc>
          <w:tcPr>
            <w:tcW w:w="1651" w:type="dxa"/>
            <w:vAlign w:val="center"/>
          </w:tcPr>
          <w:p w14:paraId="1C337DA8" w14:textId="77777777" w:rsidR="0030769E" w:rsidRPr="009857DB" w:rsidRDefault="0030769E" w:rsidP="00A725F3">
            <w:pPr>
              <w:pStyle w:val="Corpotesto"/>
              <w:spacing w:before="5"/>
              <w:jc w:val="center"/>
              <w:rPr>
                <w:rFonts w:asciiTheme="minorHAnsi" w:hAnsiTheme="minorHAnsi" w:cstheme="minorHAnsi"/>
                <w:b/>
                <w:sz w:val="24"/>
                <w:szCs w:val="24"/>
              </w:rPr>
            </w:pPr>
            <w:r w:rsidRPr="009857DB">
              <w:rPr>
                <w:rFonts w:asciiTheme="minorHAnsi" w:hAnsiTheme="minorHAnsi" w:cstheme="minorHAnsi"/>
                <w:b/>
                <w:sz w:val="24"/>
                <w:szCs w:val="24"/>
              </w:rPr>
              <w:t>30</w:t>
            </w:r>
          </w:p>
        </w:tc>
        <w:tc>
          <w:tcPr>
            <w:tcW w:w="1859" w:type="dxa"/>
            <w:vAlign w:val="center"/>
          </w:tcPr>
          <w:p w14:paraId="7E6852A5" w14:textId="77777777" w:rsidR="0030769E" w:rsidRPr="009857DB" w:rsidRDefault="0030769E" w:rsidP="00A725F3">
            <w:pPr>
              <w:pStyle w:val="Corpotesto"/>
              <w:spacing w:before="5"/>
              <w:jc w:val="center"/>
              <w:rPr>
                <w:rFonts w:asciiTheme="minorHAnsi" w:hAnsiTheme="minorHAnsi" w:cstheme="minorHAnsi"/>
                <w:b/>
                <w:sz w:val="24"/>
                <w:szCs w:val="24"/>
              </w:rPr>
            </w:pPr>
          </w:p>
        </w:tc>
      </w:tr>
      <w:tr w:rsidR="0030769E" w14:paraId="63C0BBF8" w14:textId="77777777" w:rsidTr="00A725F3">
        <w:tc>
          <w:tcPr>
            <w:tcW w:w="1884" w:type="dxa"/>
            <w:vAlign w:val="center"/>
          </w:tcPr>
          <w:p w14:paraId="0387B49C"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082873E2"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12F259D8"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766D7941"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60D197FD"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rsidRPr="004B654E" w14:paraId="0DCA42FC" w14:textId="77777777" w:rsidTr="00A725F3">
        <w:tc>
          <w:tcPr>
            <w:tcW w:w="9628" w:type="dxa"/>
            <w:gridSpan w:val="5"/>
            <w:shd w:val="clear" w:color="auto" w:fill="B4C6E7" w:themeFill="accent1" w:themeFillTint="66"/>
            <w:vAlign w:val="center"/>
          </w:tcPr>
          <w:p w14:paraId="73F80AFB" w14:textId="77777777" w:rsidR="0030769E" w:rsidRPr="004B654E" w:rsidRDefault="0030769E" w:rsidP="00A725F3">
            <w:pPr>
              <w:pStyle w:val="Corpotesto"/>
              <w:spacing w:before="5"/>
              <w:jc w:val="center"/>
              <w:rPr>
                <w:rFonts w:asciiTheme="minorHAnsi" w:hAnsiTheme="minorHAnsi" w:cstheme="minorHAnsi"/>
                <w:b/>
                <w:sz w:val="28"/>
                <w:szCs w:val="28"/>
              </w:rPr>
            </w:pPr>
            <w:r w:rsidRPr="004B654E">
              <w:rPr>
                <w:rFonts w:asciiTheme="minorHAnsi" w:hAnsiTheme="minorHAnsi" w:cstheme="minorHAnsi"/>
                <w:b/>
                <w:sz w:val="28"/>
                <w:szCs w:val="28"/>
              </w:rPr>
              <w:t>ATTIVITA’ EXTRA-CURRICULARI ED EXTRASCOLASTICHE</w:t>
            </w:r>
          </w:p>
        </w:tc>
      </w:tr>
      <w:tr w:rsidR="0030769E" w14:paraId="06CCF33D" w14:textId="77777777" w:rsidTr="00A725F3">
        <w:tc>
          <w:tcPr>
            <w:tcW w:w="1884" w:type="dxa"/>
            <w:vAlign w:val="center"/>
          </w:tcPr>
          <w:p w14:paraId="23788482"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2892" w:type="dxa"/>
            <w:vAlign w:val="center"/>
          </w:tcPr>
          <w:p w14:paraId="6180233A"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342" w:type="dxa"/>
            <w:vAlign w:val="center"/>
          </w:tcPr>
          <w:p w14:paraId="0BD44429"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651" w:type="dxa"/>
            <w:vAlign w:val="center"/>
          </w:tcPr>
          <w:p w14:paraId="6947956F"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7A3CBA88" w14:textId="77777777" w:rsidR="0030769E" w:rsidRPr="004B654E" w:rsidRDefault="0030769E" w:rsidP="00A725F3">
            <w:pPr>
              <w:pStyle w:val="Corpotesto"/>
              <w:spacing w:before="5"/>
              <w:jc w:val="center"/>
              <w:rPr>
                <w:rFonts w:asciiTheme="minorHAnsi" w:hAnsiTheme="minorHAnsi" w:cstheme="minorHAnsi"/>
                <w:b/>
                <w:sz w:val="20"/>
                <w:szCs w:val="20"/>
              </w:rPr>
            </w:pPr>
          </w:p>
        </w:tc>
      </w:tr>
      <w:tr w:rsidR="0030769E" w14:paraId="73796F4A" w14:textId="77777777" w:rsidTr="00A725F3">
        <w:tc>
          <w:tcPr>
            <w:tcW w:w="1884" w:type="dxa"/>
            <w:shd w:val="clear" w:color="auto" w:fill="D9E2F3" w:themeFill="accent1" w:themeFillTint="33"/>
            <w:vAlign w:val="center"/>
          </w:tcPr>
          <w:p w14:paraId="7F9C1A23" w14:textId="77777777" w:rsidR="0030769E" w:rsidRPr="004B654E" w:rsidRDefault="0030769E" w:rsidP="00A725F3">
            <w:pPr>
              <w:pStyle w:val="TableParagraph"/>
              <w:jc w:val="center"/>
              <w:rPr>
                <w:rFonts w:asciiTheme="minorHAnsi" w:hAnsiTheme="minorHAnsi" w:cstheme="minorHAnsi"/>
                <w:b/>
                <w:w w:val="102"/>
                <w:sz w:val="20"/>
                <w:szCs w:val="20"/>
              </w:rPr>
            </w:pPr>
          </w:p>
          <w:p w14:paraId="22A3ACA6"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7C232090" w14:textId="77777777" w:rsidR="0030769E" w:rsidRPr="00155E85" w:rsidRDefault="0030769E" w:rsidP="00A725F3">
            <w:pPr>
              <w:pStyle w:val="TableParagraph"/>
              <w:spacing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Uscita didattica giornaliera di visita a Laboratori, Università, Aziende, Musei,</w:t>
            </w:r>
            <w:r>
              <w:rPr>
                <w:rFonts w:asciiTheme="minorHAnsi" w:hAnsiTheme="minorHAnsi" w:cstheme="minorHAnsi"/>
                <w:w w:val="105"/>
                <w:sz w:val="20"/>
                <w:szCs w:val="20"/>
              </w:rPr>
              <w:t xml:space="preserve"> E</w:t>
            </w:r>
            <w:r w:rsidRPr="004B654E">
              <w:rPr>
                <w:rFonts w:asciiTheme="minorHAnsi" w:hAnsiTheme="minorHAnsi" w:cstheme="minorHAnsi"/>
                <w:w w:val="105"/>
                <w:sz w:val="20"/>
                <w:szCs w:val="20"/>
              </w:rPr>
              <w:t>nti territorio.</w:t>
            </w:r>
          </w:p>
          <w:p w14:paraId="6AA5205B" w14:textId="77777777" w:rsidR="0030769E" w:rsidRPr="00861FB5" w:rsidRDefault="0030769E" w:rsidP="00A725F3">
            <w:pPr>
              <w:pStyle w:val="Corpotesto"/>
              <w:spacing w:before="5"/>
              <w:rPr>
                <w:rFonts w:asciiTheme="minorHAnsi" w:hAnsiTheme="minorHAnsi" w:cstheme="minorHAnsi"/>
                <w:b/>
                <w:sz w:val="16"/>
                <w:szCs w:val="16"/>
              </w:rPr>
            </w:pPr>
            <w:r w:rsidRPr="00861FB5">
              <w:rPr>
                <w:rFonts w:asciiTheme="minorHAnsi" w:hAnsiTheme="minorHAnsi" w:cstheme="minorHAnsi"/>
                <w:w w:val="105"/>
                <w:sz w:val="16"/>
                <w:szCs w:val="16"/>
              </w:rPr>
              <w:t xml:space="preserve">(L’attività, scelta dal </w:t>
            </w:r>
            <w:proofErr w:type="spellStart"/>
            <w:r w:rsidRPr="00861FB5">
              <w:rPr>
                <w:rFonts w:asciiTheme="minorHAnsi" w:hAnsiTheme="minorHAnsi" w:cstheme="minorHAnsi"/>
                <w:w w:val="105"/>
                <w:sz w:val="16"/>
                <w:szCs w:val="16"/>
              </w:rPr>
              <w:t>C.d.C</w:t>
            </w:r>
            <w:proofErr w:type="spellEnd"/>
            <w:r w:rsidRPr="00861FB5">
              <w:rPr>
                <w:rFonts w:asciiTheme="minorHAnsi" w:hAnsiTheme="minorHAnsi" w:cstheme="minorHAnsi"/>
                <w:w w:val="105"/>
                <w:sz w:val="16"/>
                <w:szCs w:val="16"/>
              </w:rPr>
              <w:t>., potrà essere reperita nel catalogo di istituto o proposta ad hoc).</w:t>
            </w:r>
          </w:p>
        </w:tc>
        <w:tc>
          <w:tcPr>
            <w:tcW w:w="1342" w:type="dxa"/>
            <w:vAlign w:val="center"/>
          </w:tcPr>
          <w:p w14:paraId="5BD74090"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6BD4B7AA"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aggiuntiva</w:t>
            </w:r>
          </w:p>
        </w:tc>
        <w:tc>
          <w:tcPr>
            <w:tcW w:w="1651" w:type="dxa"/>
            <w:vAlign w:val="center"/>
          </w:tcPr>
          <w:p w14:paraId="5A96EF6A"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6B6B9CAF" w14:textId="77777777" w:rsidR="0030769E" w:rsidRPr="004B654E" w:rsidRDefault="0030769E" w:rsidP="00A725F3">
            <w:pPr>
              <w:pStyle w:val="TableParagraph"/>
              <w:ind w:left="98"/>
              <w:jc w:val="center"/>
              <w:rPr>
                <w:rFonts w:asciiTheme="minorHAnsi" w:hAnsiTheme="minorHAnsi" w:cstheme="minorHAnsi"/>
                <w:w w:val="105"/>
                <w:sz w:val="20"/>
                <w:szCs w:val="20"/>
              </w:rPr>
            </w:pPr>
          </w:p>
          <w:p w14:paraId="1A66C3FD" w14:textId="77777777" w:rsidR="0030769E" w:rsidRPr="004B654E" w:rsidRDefault="0030769E" w:rsidP="00A725F3">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p>
        </w:tc>
      </w:tr>
      <w:tr w:rsidR="0030769E" w14:paraId="010B6494" w14:textId="77777777" w:rsidTr="00A725F3">
        <w:tc>
          <w:tcPr>
            <w:tcW w:w="1884" w:type="dxa"/>
            <w:shd w:val="clear" w:color="auto" w:fill="D9E2F3" w:themeFill="accent1" w:themeFillTint="33"/>
            <w:vAlign w:val="center"/>
          </w:tcPr>
          <w:p w14:paraId="14AF546F" w14:textId="77777777" w:rsidR="0030769E" w:rsidRPr="004B654E" w:rsidRDefault="0030769E" w:rsidP="00A725F3">
            <w:pPr>
              <w:pStyle w:val="TableParagraph"/>
              <w:ind w:left="0"/>
              <w:rPr>
                <w:rFonts w:asciiTheme="minorHAnsi" w:hAnsiTheme="minorHAnsi" w:cstheme="minorHAnsi"/>
                <w:b/>
                <w:w w:val="102"/>
                <w:sz w:val="20"/>
                <w:szCs w:val="20"/>
              </w:rPr>
            </w:pPr>
          </w:p>
          <w:p w14:paraId="2546E531"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2BD34B7D"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Attività scolastiche extracurricolari approvate dal </w:t>
            </w: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r w:rsidRPr="004B654E">
              <w:rPr>
                <w:rFonts w:asciiTheme="minorHAnsi" w:hAnsiTheme="minorHAnsi" w:cstheme="minorHAnsi"/>
                <w:w w:val="105"/>
                <w:sz w:val="20"/>
                <w:szCs w:val="20"/>
              </w:rPr>
              <w:t xml:space="preserve">, </w:t>
            </w:r>
            <w:r w:rsidRPr="00861FB5">
              <w:rPr>
                <w:rFonts w:asciiTheme="minorHAnsi" w:hAnsiTheme="minorHAnsi" w:cstheme="minorHAnsi"/>
                <w:w w:val="105"/>
                <w:sz w:val="16"/>
                <w:szCs w:val="16"/>
              </w:rPr>
              <w:t>(es. laboratori scientifici, laboratorio tecnologico, Teatro, Band musicale, gruppo sportivo, ecc.)</w:t>
            </w:r>
            <w:r w:rsidRPr="004B654E">
              <w:rPr>
                <w:rFonts w:asciiTheme="minorHAnsi" w:hAnsiTheme="minorHAnsi" w:cstheme="minorHAnsi"/>
                <w:w w:val="105"/>
                <w:sz w:val="20"/>
                <w:szCs w:val="20"/>
              </w:rPr>
              <w:t>.</w:t>
            </w:r>
          </w:p>
        </w:tc>
        <w:tc>
          <w:tcPr>
            <w:tcW w:w="1342" w:type="dxa"/>
            <w:vAlign w:val="center"/>
          </w:tcPr>
          <w:p w14:paraId="6403C736"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7FFE436C"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586D7A26"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7AF3DDA4" w14:textId="77777777" w:rsidR="0030769E" w:rsidRPr="004B654E" w:rsidRDefault="0030769E" w:rsidP="00A725F3">
            <w:pPr>
              <w:pStyle w:val="TableParagraph"/>
              <w:ind w:left="98"/>
              <w:jc w:val="center"/>
              <w:rPr>
                <w:rFonts w:asciiTheme="minorHAnsi" w:hAnsiTheme="minorHAnsi" w:cstheme="minorHAnsi"/>
                <w:w w:val="105"/>
                <w:sz w:val="20"/>
                <w:szCs w:val="20"/>
              </w:rPr>
            </w:pPr>
          </w:p>
          <w:p w14:paraId="788AD49C" w14:textId="77777777" w:rsidR="0030769E" w:rsidRPr="004B654E" w:rsidRDefault="0030769E" w:rsidP="00A725F3">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Pr>
                <w:rFonts w:asciiTheme="minorHAnsi" w:hAnsiTheme="minorHAnsi" w:cstheme="minorHAnsi"/>
                <w:w w:val="105"/>
                <w:sz w:val="20"/>
                <w:szCs w:val="20"/>
              </w:rPr>
              <w:t>.</w:t>
            </w:r>
            <w:r w:rsidRPr="004B654E">
              <w:rPr>
                <w:rFonts w:asciiTheme="minorHAnsi" w:hAnsiTheme="minorHAnsi" w:cstheme="minorHAnsi"/>
                <w:w w:val="105"/>
                <w:sz w:val="20"/>
                <w:szCs w:val="20"/>
              </w:rPr>
              <w:t>d</w:t>
            </w:r>
            <w:r>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Pr>
                <w:rFonts w:asciiTheme="minorHAnsi" w:hAnsiTheme="minorHAnsi" w:cstheme="minorHAnsi"/>
                <w:w w:val="105"/>
                <w:sz w:val="20"/>
                <w:szCs w:val="20"/>
              </w:rPr>
              <w:t>.</w:t>
            </w:r>
            <w:r w:rsidRPr="004B654E">
              <w:rPr>
                <w:rFonts w:asciiTheme="minorHAnsi" w:hAnsiTheme="minorHAnsi" w:cstheme="minorHAnsi"/>
                <w:w w:val="105"/>
                <w:sz w:val="20"/>
                <w:szCs w:val="20"/>
              </w:rPr>
              <w:t>, studente</w:t>
            </w:r>
            <w:r>
              <w:rPr>
                <w:rFonts w:asciiTheme="minorHAnsi" w:hAnsiTheme="minorHAnsi" w:cstheme="minorHAnsi"/>
                <w:w w:val="105"/>
                <w:sz w:val="20"/>
                <w:szCs w:val="20"/>
              </w:rPr>
              <w:t>;</w:t>
            </w:r>
          </w:p>
        </w:tc>
      </w:tr>
      <w:tr w:rsidR="0030769E" w14:paraId="513A3BB0" w14:textId="77777777" w:rsidTr="00A725F3">
        <w:tc>
          <w:tcPr>
            <w:tcW w:w="1884" w:type="dxa"/>
            <w:shd w:val="clear" w:color="auto" w:fill="D9E2F3" w:themeFill="accent1" w:themeFillTint="33"/>
            <w:vAlign w:val="center"/>
          </w:tcPr>
          <w:p w14:paraId="2D1E37A4"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7B49590E" w14:textId="77777777" w:rsidR="0030769E" w:rsidRPr="004B654E" w:rsidRDefault="0030769E" w:rsidP="00A725F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extrascolastiche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scelte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sviluppate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dallo</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studente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 xml:space="preserve">in autonomia </w:t>
            </w:r>
            <w:r w:rsidRPr="00861FB5">
              <w:rPr>
                <w:rFonts w:asciiTheme="minorHAnsi" w:hAnsiTheme="minorHAnsi" w:cstheme="minorHAnsi"/>
                <w:w w:val="105"/>
                <w:sz w:val="16"/>
                <w:szCs w:val="16"/>
              </w:rPr>
              <w:t>(corsi di musica, corsi di lingua, sport agonistico, volontariato, ecc.)</w:t>
            </w:r>
            <w:r w:rsidRPr="004B654E">
              <w:rPr>
                <w:rFonts w:asciiTheme="minorHAnsi" w:hAnsiTheme="minorHAnsi" w:cstheme="minorHAnsi"/>
                <w:w w:val="105"/>
                <w:sz w:val="20"/>
                <w:szCs w:val="20"/>
              </w:rPr>
              <w:t>.</w:t>
            </w:r>
          </w:p>
        </w:tc>
        <w:tc>
          <w:tcPr>
            <w:tcW w:w="1342" w:type="dxa"/>
            <w:vAlign w:val="center"/>
          </w:tcPr>
          <w:p w14:paraId="47EA688E" w14:textId="77777777" w:rsidR="0030769E" w:rsidRPr="004B654E" w:rsidRDefault="0030769E" w:rsidP="00A725F3">
            <w:pPr>
              <w:pStyle w:val="TableParagraph"/>
              <w:ind w:left="99"/>
              <w:jc w:val="center"/>
              <w:rPr>
                <w:rFonts w:asciiTheme="minorHAnsi" w:hAnsiTheme="minorHAnsi" w:cstheme="minorHAnsi"/>
                <w:w w:val="105"/>
                <w:sz w:val="20"/>
                <w:szCs w:val="20"/>
              </w:rPr>
            </w:pPr>
          </w:p>
          <w:p w14:paraId="06B9F890"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27817226" w14:textId="77777777" w:rsidR="0030769E" w:rsidRPr="004B654E" w:rsidRDefault="0030769E" w:rsidP="00A725F3">
            <w:pPr>
              <w:pStyle w:val="Corpotesto"/>
              <w:spacing w:before="5"/>
              <w:jc w:val="center"/>
              <w:rPr>
                <w:rFonts w:asciiTheme="minorHAnsi" w:hAnsiTheme="minorHAnsi" w:cstheme="minorHAnsi"/>
                <w:b/>
                <w:sz w:val="20"/>
                <w:szCs w:val="20"/>
              </w:rPr>
            </w:pPr>
          </w:p>
        </w:tc>
        <w:tc>
          <w:tcPr>
            <w:tcW w:w="1859" w:type="dxa"/>
            <w:vAlign w:val="center"/>
          </w:tcPr>
          <w:p w14:paraId="2C04DA5F" w14:textId="77777777" w:rsidR="0030769E" w:rsidRPr="004B654E" w:rsidRDefault="0030769E" w:rsidP="00A725F3">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Studente</w:t>
            </w:r>
            <w:r>
              <w:rPr>
                <w:rFonts w:asciiTheme="minorHAnsi" w:hAnsiTheme="minorHAnsi" w:cstheme="minorHAnsi"/>
                <w:w w:val="105"/>
                <w:sz w:val="20"/>
                <w:szCs w:val="20"/>
              </w:rPr>
              <w:t>;</w:t>
            </w:r>
          </w:p>
        </w:tc>
      </w:tr>
      <w:tr w:rsidR="0030769E" w14:paraId="2C1768D1" w14:textId="77777777" w:rsidTr="00A725F3">
        <w:tc>
          <w:tcPr>
            <w:tcW w:w="6118" w:type="dxa"/>
            <w:gridSpan w:val="3"/>
            <w:vAlign w:val="center"/>
          </w:tcPr>
          <w:p w14:paraId="4210AC39" w14:textId="77777777" w:rsidR="0030769E" w:rsidRPr="004B654E" w:rsidRDefault="0030769E" w:rsidP="00A725F3">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1" w:type="dxa"/>
            <w:vAlign w:val="center"/>
          </w:tcPr>
          <w:p w14:paraId="14ABE605" w14:textId="77777777" w:rsidR="0030769E" w:rsidRPr="004B654E" w:rsidRDefault="0030769E" w:rsidP="00A725F3">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59" w:type="dxa"/>
            <w:vAlign w:val="center"/>
          </w:tcPr>
          <w:p w14:paraId="21A40318" w14:textId="77777777" w:rsidR="0030769E" w:rsidRPr="004B654E" w:rsidRDefault="0030769E" w:rsidP="00A725F3">
            <w:pPr>
              <w:pStyle w:val="Corpotesto"/>
              <w:spacing w:before="5"/>
              <w:jc w:val="center"/>
              <w:rPr>
                <w:rFonts w:asciiTheme="minorHAnsi" w:hAnsiTheme="minorHAnsi" w:cstheme="minorHAnsi"/>
                <w:b/>
                <w:sz w:val="20"/>
                <w:szCs w:val="20"/>
              </w:rPr>
            </w:pPr>
          </w:p>
        </w:tc>
      </w:tr>
    </w:tbl>
    <w:p w14:paraId="73D5FC7E" w14:textId="1B6BC210" w:rsidR="00B5498A" w:rsidRPr="00D73E4D" w:rsidRDefault="00B5498A" w:rsidP="0067428C">
      <w:pPr>
        <w:spacing w:before="100"/>
        <w:jc w:val="both"/>
        <w:rPr>
          <w:rFonts w:asciiTheme="minorHAnsi" w:hAnsiTheme="minorHAnsi" w:cstheme="minorHAnsi"/>
          <w:b/>
          <w:sz w:val="24"/>
          <w:szCs w:val="24"/>
        </w:rPr>
      </w:pPr>
      <w:r w:rsidRPr="00D73E4D">
        <w:rPr>
          <w:rFonts w:asciiTheme="minorHAnsi" w:hAnsiTheme="minorHAnsi" w:cstheme="minorHAnsi"/>
          <w:b/>
          <w:sz w:val="24"/>
          <w:szCs w:val="24"/>
        </w:rPr>
        <w:lastRenderedPageBreak/>
        <w:t>ATTIVITÀ DI TUTORAGGIO E RELAZIONE CON LE FAMIGLIE</w:t>
      </w:r>
    </w:p>
    <w:p w14:paraId="2154F958" w14:textId="77777777" w:rsidR="0067428C" w:rsidRDefault="0067428C" w:rsidP="0067428C">
      <w:pPr>
        <w:pStyle w:val="Corpotesto"/>
        <w:spacing w:before="7" w:line="254" w:lineRule="auto"/>
        <w:ind w:right="233"/>
        <w:jc w:val="both"/>
        <w:rPr>
          <w:rFonts w:asciiTheme="minorHAnsi" w:hAnsiTheme="minorHAnsi" w:cstheme="minorHAnsi"/>
          <w:color w:val="19191A"/>
          <w:w w:val="105"/>
          <w:sz w:val="20"/>
          <w:szCs w:val="20"/>
        </w:rPr>
      </w:pPr>
    </w:p>
    <w:p w14:paraId="73445BD7" w14:textId="559A990D" w:rsidR="00B5498A" w:rsidRPr="00B5498A" w:rsidRDefault="00B5498A" w:rsidP="0067428C">
      <w:pPr>
        <w:pStyle w:val="Corpotesto"/>
        <w:spacing w:before="7" w:line="254" w:lineRule="auto"/>
        <w:ind w:right="233"/>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docenti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tutor</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attiveranno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uno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specifico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corso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su</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Google</w:t>
      </w:r>
      <w:r w:rsidRPr="00B5498A">
        <w:rPr>
          <w:rFonts w:asciiTheme="minorHAnsi" w:hAnsiTheme="minorHAnsi" w:cstheme="minorHAnsi"/>
          <w:color w:val="19191A"/>
          <w:spacing w:val="-5"/>
          <w:w w:val="105"/>
          <w:sz w:val="20"/>
          <w:szCs w:val="20"/>
        </w:rPr>
        <w:t xml:space="preserve"> </w:t>
      </w:r>
      <w:proofErr w:type="spellStart"/>
      <w:r w:rsidRPr="00B5498A">
        <w:rPr>
          <w:rFonts w:asciiTheme="minorHAnsi" w:hAnsiTheme="minorHAnsi" w:cstheme="minorHAnsi"/>
          <w:color w:val="19191A"/>
          <w:w w:val="105"/>
          <w:sz w:val="20"/>
          <w:szCs w:val="20"/>
        </w:rPr>
        <w:t>Classroom</w:t>
      </w:r>
      <w:proofErr w:type="spellEnd"/>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per</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la</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gestione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delle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comunicazioni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ed</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eventuale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 xml:space="preserve">scambio di contenuti e materiali con gli studenti assegnati. Gli incontri avverranno in </w:t>
      </w:r>
      <w:r w:rsidR="00F340A1">
        <w:rPr>
          <w:rFonts w:asciiTheme="minorHAnsi" w:hAnsiTheme="minorHAnsi" w:cstheme="minorHAnsi"/>
          <w:color w:val="19191A"/>
          <w:w w:val="105"/>
          <w:sz w:val="20"/>
          <w:szCs w:val="20"/>
        </w:rPr>
        <w:t>6</w:t>
      </w:r>
      <w:r w:rsidRPr="00B5498A">
        <w:rPr>
          <w:rFonts w:asciiTheme="minorHAnsi" w:hAnsiTheme="minorHAnsi" w:cstheme="minorHAnsi"/>
          <w:color w:val="19191A"/>
          <w:w w:val="105"/>
          <w:sz w:val="20"/>
          <w:szCs w:val="20"/>
        </w:rPr>
        <w:t xml:space="preserve"> ora in presenza con cadenza regolare per interi raggruppamenti o per piccoli gruppi; gli incontri individuali saranno su</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richiesta.</w:t>
      </w:r>
    </w:p>
    <w:p w14:paraId="208440DE" w14:textId="77777777" w:rsidR="00B5498A" w:rsidRPr="00B5498A" w:rsidRDefault="00B5498A" w:rsidP="0067428C">
      <w:pPr>
        <w:pStyle w:val="Corpotesto"/>
        <w:spacing w:before="6"/>
        <w:jc w:val="both"/>
        <w:rPr>
          <w:rFonts w:asciiTheme="minorHAnsi" w:hAnsiTheme="minorHAnsi" w:cstheme="minorHAnsi"/>
          <w:sz w:val="20"/>
          <w:szCs w:val="20"/>
        </w:rPr>
      </w:pPr>
    </w:p>
    <w:p w14:paraId="0CB93E92" w14:textId="77777777" w:rsidR="00B5498A" w:rsidRPr="00B5498A" w:rsidRDefault="00B5498A" w:rsidP="0067428C">
      <w:pPr>
        <w:pStyle w:val="Corpotesto"/>
        <w:spacing w:line="249" w:lineRule="auto"/>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 colloqui con le famiglie per un confronto sul percorso di orientamento saranno complessivamente due per l’intero anno scolastico, si svolgeranno su richiesta e in modalità a distanza.</w:t>
      </w:r>
    </w:p>
    <w:p w14:paraId="5AFF8B3F" w14:textId="4DBCCF10" w:rsidR="00B105D4" w:rsidRPr="001D51A2" w:rsidRDefault="00B5498A" w:rsidP="001D51A2">
      <w:pPr>
        <w:pStyle w:val="Corpotesto"/>
        <w:spacing w:before="3" w:line="254" w:lineRule="auto"/>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Il docente orientatore si occuperà di segnalare, a studenti e famiglie, le possibili alternative dei percorsi di studio e/o le opportunità lavorative offerte dal territorio.</w:t>
      </w:r>
    </w:p>
    <w:sectPr w:rsidR="00B105D4" w:rsidRPr="001D51A2" w:rsidSect="00CD3F89">
      <w:headerReference w:type="default" r:id="rId13"/>
      <w:footerReference w:type="default" r:id="rId14"/>
      <w:pgSz w:w="11906" w:h="16838"/>
      <w:pgMar w:top="1417" w:right="1134" w:bottom="1134" w:left="1134" w:header="27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0DB9" w14:textId="77777777" w:rsidR="00195C35" w:rsidRDefault="00195C35">
      <w:r>
        <w:separator/>
      </w:r>
    </w:p>
  </w:endnote>
  <w:endnote w:type="continuationSeparator" w:id="0">
    <w:p w14:paraId="582E1394" w14:textId="77777777" w:rsidR="00195C35" w:rsidRDefault="0019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asic">
    <w:altName w:val="Calibri"/>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350F" w14:textId="77777777" w:rsidR="003C288A" w:rsidRDefault="00000000" w:rsidP="00A5222E">
    <w:pPr>
      <w:pStyle w:val="Pidipagina"/>
      <w:ind w:left="-540" w:firstLine="540"/>
      <w:rPr>
        <w:rFonts w:ascii="Calibri" w:hAnsi="Calibri" w:cs="Calibri"/>
        <w:b/>
        <w:sz w:val="16"/>
      </w:rPr>
    </w:pPr>
    <w:r w:rsidRPr="00E66971">
      <w:rPr>
        <w:rFonts w:ascii="Calibri" w:hAnsi="Calibri" w:cs="Calibri"/>
        <w:b/>
        <w:noProof/>
        <w:color w:val="548DD4"/>
        <w:sz w:val="16"/>
      </w:rPr>
      <mc:AlternateContent>
        <mc:Choice Requires="wps">
          <w:drawing>
            <wp:anchor distT="0" distB="0" distL="114300" distR="114300" simplePos="0" relativeHeight="251659264" behindDoc="0" locked="0" layoutInCell="1" allowOverlap="1" wp14:anchorId="12FB129D" wp14:editId="4505D0E0">
              <wp:simplePos x="0" y="0"/>
              <wp:positionH relativeFrom="column">
                <wp:posOffset>-256540</wp:posOffset>
              </wp:positionH>
              <wp:positionV relativeFrom="paragraph">
                <wp:posOffset>13970</wp:posOffset>
              </wp:positionV>
              <wp:extent cx="6645275" cy="0"/>
              <wp:effectExtent l="6350" t="5715" r="6350" b="381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8283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1pt" to="50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" strokeweight=".5pt">
              <v:stroke joinstyle="miter"/>
            </v:line>
          </w:pict>
        </mc:Fallback>
      </mc:AlternateContent>
    </w:r>
  </w:p>
  <w:p w14:paraId="5F904ADA" w14:textId="77777777" w:rsidR="003C288A" w:rsidRPr="00C15670" w:rsidRDefault="00000000" w:rsidP="00A5222E">
    <w:pPr>
      <w:pStyle w:val="Pidipagina"/>
      <w:ind w:left="-540" w:firstLine="540"/>
      <w:rPr>
        <w:rFonts w:ascii="Calibri" w:hAnsi="Calibri" w:cs="Calibri"/>
        <w:b/>
        <w:sz w:val="16"/>
      </w:rPr>
    </w:pPr>
    <w:r>
      <w:rPr>
        <w:rFonts w:ascii="Calibri" w:hAnsi="Calibri" w:cs="Calibri"/>
        <w:b/>
        <w:sz w:val="16"/>
      </w:rPr>
      <w:tab/>
    </w:r>
    <w:r>
      <w:rPr>
        <w:rFonts w:ascii="Calibri" w:hAnsi="Calibri" w:cs="Calibri"/>
        <w:b/>
        <w:sz w:val="16"/>
      </w:rPr>
      <w:tab/>
    </w:r>
  </w:p>
  <w:p w14:paraId="3D947532" w14:textId="77777777" w:rsidR="003C288A" w:rsidRDefault="00000000" w:rsidP="00185934">
    <w:pPr>
      <w:pStyle w:val="Pidipagina"/>
      <w:rPr>
        <w:rFonts w:ascii="Calibri" w:hAnsi="Calibri" w:cs="Calibri"/>
        <w:b/>
        <w:w w:val="110"/>
        <w:sz w:val="16"/>
        <w:szCs w:val="16"/>
      </w:rPr>
    </w:pPr>
    <w:r>
      <w:rPr>
        <w:rFonts w:ascii="Calibri" w:hAnsi="Calibri" w:cs="Calibri"/>
        <w:b/>
        <w:noProof/>
        <w:color w:val="548DD4"/>
        <w:sz w:val="16"/>
      </w:rPr>
      <w:drawing>
        <wp:inline distT="0" distB="0" distL="0" distR="0" wp14:anchorId="0B2AF1ED" wp14:editId="098FCEB1">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0360DD81" w14:textId="77777777" w:rsidR="003C288A" w:rsidRDefault="00000000" w:rsidP="00185934">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FEDERICO II – Via Pozzo Salso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361E4547" w14:textId="77777777" w:rsidR="003C288A" w:rsidRPr="00133563" w:rsidRDefault="00000000" w:rsidP="00185934">
    <w:pPr>
      <w:spacing w:before="1" w:line="195" w:lineRule="exact"/>
      <w:ind w:right="57"/>
      <w:rPr>
        <w:rFonts w:ascii="Calibri" w:hAnsi="Calibri" w:cs="Calibri"/>
        <w:b/>
        <w:sz w:val="16"/>
      </w:rPr>
    </w:pPr>
    <w:r w:rsidRPr="00133563">
      <w:rPr>
        <w:rFonts w:ascii="Calibri" w:hAnsi="Calibri" w:cs="Calibri"/>
        <w:b/>
        <w:w w:val="110"/>
        <w:sz w:val="16"/>
        <w:szCs w:val="16"/>
      </w:rPr>
      <w:t>C</w:t>
    </w:r>
    <w:r w:rsidRPr="00133563">
      <w:rPr>
        <w:rFonts w:ascii="Calibri" w:hAnsi="Calibri" w:cs="Calibri"/>
        <w:b/>
        <w:w w:val="110"/>
        <w:sz w:val="16"/>
      </w:rPr>
      <w:t>odice</w:t>
    </w:r>
    <w:r w:rsidRPr="00133563">
      <w:rPr>
        <w:rFonts w:ascii="Calibri" w:hAnsi="Calibri" w:cs="Calibri"/>
        <w:b/>
        <w:spacing w:val="-4"/>
        <w:w w:val="110"/>
        <w:sz w:val="16"/>
      </w:rPr>
      <w:t xml:space="preserve"> </w:t>
    </w:r>
    <w:r w:rsidRPr="00133563">
      <w:rPr>
        <w:rFonts w:ascii="Calibri" w:hAnsi="Calibri" w:cs="Calibri"/>
        <w:b/>
        <w:w w:val="110"/>
        <w:sz w:val="16"/>
      </w:rPr>
      <w:t>Meccanografico</w:t>
    </w:r>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r w:rsidRPr="00133563">
      <w:rPr>
        <w:rFonts w:ascii="Calibri" w:hAnsi="Calibri" w:cs="Calibri"/>
        <w:b/>
        <w:w w:val="110"/>
        <w:sz w:val="16"/>
      </w:rPr>
      <w:t>Codice</w:t>
    </w:r>
    <w:r w:rsidRPr="00133563">
      <w:rPr>
        <w:rFonts w:ascii="Calibri" w:hAnsi="Calibri" w:cs="Calibri"/>
        <w:b/>
        <w:spacing w:val="-4"/>
        <w:w w:val="110"/>
        <w:sz w:val="16"/>
      </w:rPr>
      <w:t xml:space="preserve"> </w:t>
    </w:r>
    <w:r w:rsidRPr="00133563">
      <w:rPr>
        <w:rFonts w:ascii="Calibri" w:hAnsi="Calibri" w:cs="Calibri"/>
        <w:b/>
        <w:w w:val="110"/>
        <w:sz w:val="16"/>
      </w:rPr>
      <w:t>Fiscale</w:t>
    </w:r>
    <w:r w:rsidRPr="00133563">
      <w:rPr>
        <w:rFonts w:ascii="Calibri" w:hAnsi="Calibri" w:cs="Calibri"/>
        <w:b/>
        <w:spacing w:val="-3"/>
        <w:w w:val="110"/>
        <w:sz w:val="16"/>
      </w:rPr>
      <w:t xml:space="preserve"> </w:t>
    </w:r>
    <w:r w:rsidRPr="00133563">
      <w:rPr>
        <w:rFonts w:ascii="Calibri" w:hAnsi="Calibri" w:cs="Calibri"/>
        <w:b/>
        <w:w w:val="110"/>
        <w:sz w:val="16"/>
      </w:rPr>
      <w:t xml:space="preserve">93024290715- Codice Univoco UFGS7Z- Codice </w:t>
    </w:r>
    <w:proofErr w:type="gramStart"/>
    <w:r w:rsidRPr="00133563">
      <w:rPr>
        <w:rFonts w:ascii="Calibri" w:hAnsi="Calibri" w:cs="Calibri"/>
        <w:b/>
        <w:w w:val="110"/>
        <w:sz w:val="16"/>
      </w:rPr>
      <w:t>IPA  ist</w:t>
    </w:r>
    <w:r>
      <w:rPr>
        <w:rFonts w:ascii="Calibri" w:hAnsi="Calibri" w:cs="Calibri"/>
        <w:b/>
        <w:w w:val="110"/>
        <w:sz w:val="16"/>
      </w:rPr>
      <w:t>.</w:t>
    </w:r>
    <w:r w:rsidRPr="00133563">
      <w:rPr>
        <w:rFonts w:ascii="Calibri" w:hAnsi="Calibri" w:cs="Calibri"/>
        <w:b/>
        <w:w w:val="110"/>
        <w:sz w:val="16"/>
      </w:rPr>
      <w:t>sc</w:t>
    </w:r>
    <w:proofErr w:type="gramEnd"/>
    <w:r>
      <w:rPr>
        <w:rFonts w:ascii="Calibri" w:hAnsi="Calibri" w:cs="Calibri"/>
        <w:b/>
        <w:w w:val="110"/>
        <w:sz w:val="16"/>
      </w:rPr>
      <w:t>.</w:t>
    </w:r>
    <w:r w:rsidRPr="00133563">
      <w:rPr>
        <w:rFonts w:ascii="Calibri" w:hAnsi="Calibri" w:cs="Calibri"/>
        <w:b/>
        <w:w w:val="110"/>
        <w:sz w:val="16"/>
      </w:rPr>
      <w:t xml:space="preserve"> fgis00300q </w:t>
    </w:r>
  </w:p>
  <w:p w14:paraId="42547D19" w14:textId="77777777" w:rsidR="003C288A" w:rsidRPr="00C15670" w:rsidRDefault="00000000" w:rsidP="00185934">
    <w:pPr>
      <w:pStyle w:val="Pidipagina"/>
      <w:rPr>
        <w:rFonts w:ascii="Calibri" w:hAnsi="Calibri" w:cs="Calibri"/>
        <w:sz w:val="16"/>
        <w:szCs w:val="16"/>
      </w:rPr>
    </w:pPr>
    <w:r w:rsidRPr="00C15670">
      <w:rPr>
        <w:rFonts w:ascii="Calibri" w:hAnsi="Calibri" w:cs="Calibri"/>
        <w:sz w:val="16"/>
        <w:szCs w:val="16"/>
      </w:rPr>
      <w:t>e-mail:</w:t>
    </w:r>
    <w:hyperlink r:id="rId2" w:history="1">
      <w:r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sito web </w:t>
    </w:r>
    <w:hyperlink r:id="rId4" w:history="1">
      <w:r w:rsidRPr="00C15670">
        <w:rPr>
          <w:rStyle w:val="Collegamentoipertestuale"/>
          <w:rFonts w:ascii="Calibri" w:hAnsi="Calibri" w:cs="Calibri"/>
          <w:sz w:val="16"/>
          <w:szCs w:val="16"/>
        </w:rPr>
        <w:t>www.iisfedericosecondo.edu.it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C6EB" w14:textId="77777777" w:rsidR="00195C35" w:rsidRDefault="00195C35">
      <w:r>
        <w:separator/>
      </w:r>
    </w:p>
  </w:footnote>
  <w:footnote w:type="continuationSeparator" w:id="0">
    <w:p w14:paraId="57C7B2A0" w14:textId="77777777" w:rsidR="00195C35" w:rsidRDefault="0019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62E8" w14:textId="0C321462" w:rsidR="00DC4BC3" w:rsidRDefault="00EE1A15" w:rsidP="0004680B">
    <w:pPr>
      <w:pStyle w:val="Titolo"/>
      <w:widowControl/>
      <w:jc w:val="both"/>
      <w:rPr>
        <w:sz w:val="20"/>
      </w:rPr>
    </w:pPr>
    <w:r>
      <w:rPr>
        <w:noProof/>
      </w:rPr>
      <w:drawing>
        <wp:inline distT="0" distB="0" distL="0" distR="0" wp14:anchorId="7844A1FB" wp14:editId="2EBE65DA">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p w14:paraId="4E9BABA5" w14:textId="5C26F6AC" w:rsidR="00DC4BC3" w:rsidRDefault="00DC4BC3" w:rsidP="0004680B">
    <w:pPr>
      <w:pStyle w:val="Titolo"/>
      <w:widowControl/>
      <w:jc w:val="both"/>
      <w:rPr>
        <w:sz w:val="20"/>
      </w:rPr>
    </w:pPr>
    <w:r>
      <w:rPr>
        <w:noProof/>
      </w:rPr>
      <w:drawing>
        <wp:anchor distT="0" distB="0" distL="114300" distR="114300" simplePos="0" relativeHeight="251661312" behindDoc="0" locked="0" layoutInCell="1" allowOverlap="1" wp14:anchorId="4F6A0FF3" wp14:editId="7FB8F7C7">
          <wp:simplePos x="0" y="0"/>
          <wp:positionH relativeFrom="margin">
            <wp:posOffset>645795</wp:posOffset>
          </wp:positionH>
          <wp:positionV relativeFrom="paragraph">
            <wp:posOffset>19050</wp:posOffset>
          </wp:positionV>
          <wp:extent cx="4828540" cy="591185"/>
          <wp:effectExtent l="0" t="0" r="0" b="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8540" cy="591185"/>
                  </a:xfrm>
                  <a:prstGeom prst="rect">
                    <a:avLst/>
                  </a:prstGeom>
                  <a:noFill/>
                </pic:spPr>
              </pic:pic>
            </a:graphicData>
          </a:graphic>
          <wp14:sizeRelH relativeFrom="page">
            <wp14:pctWidth>0</wp14:pctWidth>
          </wp14:sizeRelH>
          <wp14:sizeRelV relativeFrom="page">
            <wp14:pctHeight>0</wp14:pctHeight>
          </wp14:sizeRelV>
        </wp:anchor>
      </w:drawing>
    </w:r>
  </w:p>
  <w:p w14:paraId="4529FF31" w14:textId="791CAC18" w:rsidR="00DC4BC3" w:rsidRDefault="00DC4BC3" w:rsidP="0004680B">
    <w:pPr>
      <w:pStyle w:val="Titolo"/>
      <w:widowControl/>
      <w:jc w:val="both"/>
      <w:rPr>
        <w:sz w:val="20"/>
      </w:rPr>
    </w:pPr>
  </w:p>
  <w:p w14:paraId="010EA87A" w14:textId="49359DFC" w:rsidR="00DC4BC3" w:rsidRDefault="00DC4BC3" w:rsidP="0004680B">
    <w:pPr>
      <w:pStyle w:val="Titolo"/>
      <w:widowControl/>
      <w:jc w:val="both"/>
      <w:rPr>
        <w:sz w:val="20"/>
      </w:rPr>
    </w:pPr>
  </w:p>
  <w:p w14:paraId="0F326406" w14:textId="5706109E" w:rsidR="00DC4BC3" w:rsidRDefault="00DC4BC3" w:rsidP="0004680B">
    <w:pPr>
      <w:pStyle w:val="Titolo"/>
      <w:widowControl/>
      <w:jc w:val="both"/>
      <w:rPr>
        <w:sz w:val="20"/>
      </w:rPr>
    </w:pPr>
  </w:p>
  <w:p w14:paraId="34630E6C" w14:textId="77777777" w:rsidR="00DC4BC3" w:rsidRDefault="00DC4BC3" w:rsidP="0004680B">
    <w:pPr>
      <w:pStyle w:val="Titolo"/>
      <w:widowControl/>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3A1"/>
    <w:multiLevelType w:val="hybridMultilevel"/>
    <w:tmpl w:val="6C0A4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973701"/>
    <w:multiLevelType w:val="multilevel"/>
    <w:tmpl w:val="DB4A5708"/>
    <w:lvl w:ilvl="0">
      <w:start w:val="9"/>
      <w:numFmt w:val="decimal"/>
      <w:lvlText w:val="%1."/>
      <w:lvlJc w:val="left"/>
      <w:pPr>
        <w:ind w:left="336" w:hanging="236"/>
      </w:pPr>
      <w:rPr>
        <w:rFonts w:ascii="Garamond" w:eastAsia="Garamond" w:hAnsi="Garamond" w:cs="Garamond" w:hint="default"/>
        <w:b/>
        <w:bCs/>
        <w:spacing w:val="-2"/>
        <w:w w:val="99"/>
        <w:sz w:val="24"/>
        <w:szCs w:val="24"/>
        <w:lang w:val="it-IT" w:eastAsia="it-IT" w:bidi="it-IT"/>
      </w:rPr>
    </w:lvl>
    <w:lvl w:ilvl="1">
      <w:start w:val="1"/>
      <w:numFmt w:val="decimal"/>
      <w:lvlText w:val="%1.%2"/>
      <w:lvlJc w:val="left"/>
      <w:pPr>
        <w:ind w:left="110" w:hanging="337"/>
      </w:pPr>
      <w:rPr>
        <w:rFonts w:ascii="Garamond" w:eastAsia="Garamond" w:hAnsi="Garamond" w:cs="Garamond" w:hint="default"/>
        <w:w w:val="100"/>
        <w:sz w:val="24"/>
        <w:szCs w:val="24"/>
        <w:lang w:val="it-IT" w:eastAsia="it-IT" w:bidi="it-IT"/>
      </w:rPr>
    </w:lvl>
    <w:lvl w:ilvl="2">
      <w:numFmt w:val="bullet"/>
      <w:lvlText w:val="-"/>
      <w:lvlJc w:val="left"/>
      <w:pPr>
        <w:ind w:left="835" w:hanging="360"/>
      </w:pPr>
      <w:rPr>
        <w:rFonts w:ascii="Calibri" w:eastAsia="Calibri" w:hAnsi="Calibri" w:cs="Calibri" w:hint="default"/>
        <w:spacing w:val="-20"/>
        <w:w w:val="100"/>
        <w:sz w:val="24"/>
        <w:szCs w:val="24"/>
        <w:lang w:val="it-IT" w:eastAsia="it-IT" w:bidi="it-IT"/>
      </w:rPr>
    </w:lvl>
    <w:lvl w:ilvl="3">
      <w:numFmt w:val="bullet"/>
      <w:lvlText w:val="•"/>
      <w:lvlJc w:val="left"/>
      <w:pPr>
        <w:ind w:left="1978" w:hanging="360"/>
      </w:pPr>
      <w:rPr>
        <w:rFonts w:hint="default"/>
        <w:lang w:val="it-IT" w:eastAsia="it-IT" w:bidi="it-IT"/>
      </w:rPr>
    </w:lvl>
    <w:lvl w:ilvl="4">
      <w:numFmt w:val="bullet"/>
      <w:lvlText w:val="•"/>
      <w:lvlJc w:val="left"/>
      <w:pPr>
        <w:ind w:left="3116" w:hanging="360"/>
      </w:pPr>
      <w:rPr>
        <w:rFonts w:hint="default"/>
        <w:lang w:val="it-IT" w:eastAsia="it-IT" w:bidi="it-IT"/>
      </w:rPr>
    </w:lvl>
    <w:lvl w:ilvl="5">
      <w:numFmt w:val="bullet"/>
      <w:lvlText w:val="•"/>
      <w:lvlJc w:val="left"/>
      <w:pPr>
        <w:ind w:left="4254" w:hanging="360"/>
      </w:pPr>
      <w:rPr>
        <w:rFonts w:hint="default"/>
        <w:lang w:val="it-IT" w:eastAsia="it-IT" w:bidi="it-IT"/>
      </w:rPr>
    </w:lvl>
    <w:lvl w:ilvl="6">
      <w:numFmt w:val="bullet"/>
      <w:lvlText w:val="•"/>
      <w:lvlJc w:val="left"/>
      <w:pPr>
        <w:ind w:left="5392" w:hanging="360"/>
      </w:pPr>
      <w:rPr>
        <w:rFonts w:hint="default"/>
        <w:lang w:val="it-IT" w:eastAsia="it-IT" w:bidi="it-IT"/>
      </w:rPr>
    </w:lvl>
    <w:lvl w:ilvl="7">
      <w:numFmt w:val="bullet"/>
      <w:lvlText w:val="•"/>
      <w:lvlJc w:val="left"/>
      <w:pPr>
        <w:ind w:left="6530" w:hanging="360"/>
      </w:pPr>
      <w:rPr>
        <w:rFonts w:hint="default"/>
        <w:lang w:val="it-IT" w:eastAsia="it-IT" w:bidi="it-IT"/>
      </w:rPr>
    </w:lvl>
    <w:lvl w:ilvl="8">
      <w:numFmt w:val="bullet"/>
      <w:lvlText w:val="•"/>
      <w:lvlJc w:val="left"/>
      <w:pPr>
        <w:ind w:left="7668" w:hanging="360"/>
      </w:pPr>
      <w:rPr>
        <w:rFonts w:hint="default"/>
        <w:lang w:val="it-IT" w:eastAsia="it-IT" w:bidi="it-IT"/>
      </w:rPr>
    </w:lvl>
  </w:abstractNum>
  <w:abstractNum w:abstractNumId="2" w15:restartNumberingAfterBreak="0">
    <w:nsid w:val="08C04E21"/>
    <w:multiLevelType w:val="hybridMultilevel"/>
    <w:tmpl w:val="3EEEA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0B26CD"/>
    <w:multiLevelType w:val="hybridMultilevel"/>
    <w:tmpl w:val="738428EC"/>
    <w:lvl w:ilvl="0" w:tplc="2898CC7C">
      <w:start w:val="1"/>
      <w:numFmt w:val="decimal"/>
      <w:lvlText w:val="%1)"/>
      <w:lvlJc w:val="left"/>
      <w:pPr>
        <w:ind w:left="833" w:hanging="360"/>
      </w:pPr>
      <w:rPr>
        <w:rFonts w:ascii="Times New Roman" w:eastAsia="Times New Roman" w:hAnsi="Times New Roman" w:cs="Times New Roman" w:hint="default"/>
        <w:spacing w:val="-20"/>
        <w:w w:val="99"/>
        <w:sz w:val="24"/>
        <w:szCs w:val="24"/>
        <w:lang w:val="it-IT" w:eastAsia="it-IT" w:bidi="it-IT"/>
      </w:rPr>
    </w:lvl>
    <w:lvl w:ilvl="1" w:tplc="3A82E1BA">
      <w:numFmt w:val="bullet"/>
      <w:lvlText w:val="•"/>
      <w:lvlJc w:val="left"/>
      <w:pPr>
        <w:ind w:left="1742" w:hanging="360"/>
      </w:pPr>
      <w:rPr>
        <w:rFonts w:hint="default"/>
        <w:lang w:val="it-IT" w:eastAsia="it-IT" w:bidi="it-IT"/>
      </w:rPr>
    </w:lvl>
    <w:lvl w:ilvl="2" w:tplc="1A522402">
      <w:numFmt w:val="bullet"/>
      <w:lvlText w:val="•"/>
      <w:lvlJc w:val="left"/>
      <w:pPr>
        <w:ind w:left="2645" w:hanging="360"/>
      </w:pPr>
      <w:rPr>
        <w:rFonts w:hint="default"/>
        <w:lang w:val="it-IT" w:eastAsia="it-IT" w:bidi="it-IT"/>
      </w:rPr>
    </w:lvl>
    <w:lvl w:ilvl="3" w:tplc="BDCA95BE">
      <w:numFmt w:val="bullet"/>
      <w:lvlText w:val="•"/>
      <w:lvlJc w:val="left"/>
      <w:pPr>
        <w:ind w:left="3547" w:hanging="360"/>
      </w:pPr>
      <w:rPr>
        <w:rFonts w:hint="default"/>
        <w:lang w:val="it-IT" w:eastAsia="it-IT" w:bidi="it-IT"/>
      </w:rPr>
    </w:lvl>
    <w:lvl w:ilvl="4" w:tplc="28744FF0">
      <w:numFmt w:val="bullet"/>
      <w:lvlText w:val="•"/>
      <w:lvlJc w:val="left"/>
      <w:pPr>
        <w:ind w:left="4450" w:hanging="360"/>
      </w:pPr>
      <w:rPr>
        <w:rFonts w:hint="default"/>
        <w:lang w:val="it-IT" w:eastAsia="it-IT" w:bidi="it-IT"/>
      </w:rPr>
    </w:lvl>
    <w:lvl w:ilvl="5" w:tplc="1E92244C">
      <w:numFmt w:val="bullet"/>
      <w:lvlText w:val="•"/>
      <w:lvlJc w:val="left"/>
      <w:pPr>
        <w:ind w:left="5353" w:hanging="360"/>
      </w:pPr>
      <w:rPr>
        <w:rFonts w:hint="default"/>
        <w:lang w:val="it-IT" w:eastAsia="it-IT" w:bidi="it-IT"/>
      </w:rPr>
    </w:lvl>
    <w:lvl w:ilvl="6" w:tplc="BEC4D7F4">
      <w:numFmt w:val="bullet"/>
      <w:lvlText w:val="•"/>
      <w:lvlJc w:val="left"/>
      <w:pPr>
        <w:ind w:left="6255" w:hanging="360"/>
      </w:pPr>
      <w:rPr>
        <w:rFonts w:hint="default"/>
        <w:lang w:val="it-IT" w:eastAsia="it-IT" w:bidi="it-IT"/>
      </w:rPr>
    </w:lvl>
    <w:lvl w:ilvl="7" w:tplc="439C14DE">
      <w:numFmt w:val="bullet"/>
      <w:lvlText w:val="•"/>
      <w:lvlJc w:val="left"/>
      <w:pPr>
        <w:ind w:left="7158" w:hanging="360"/>
      </w:pPr>
      <w:rPr>
        <w:rFonts w:hint="default"/>
        <w:lang w:val="it-IT" w:eastAsia="it-IT" w:bidi="it-IT"/>
      </w:rPr>
    </w:lvl>
    <w:lvl w:ilvl="8" w:tplc="FD50A828">
      <w:numFmt w:val="bullet"/>
      <w:lvlText w:val="•"/>
      <w:lvlJc w:val="left"/>
      <w:pPr>
        <w:ind w:left="8061" w:hanging="360"/>
      </w:pPr>
      <w:rPr>
        <w:rFonts w:hint="default"/>
        <w:lang w:val="it-IT" w:eastAsia="it-IT" w:bidi="it-IT"/>
      </w:rPr>
    </w:lvl>
  </w:abstractNum>
  <w:abstractNum w:abstractNumId="4" w15:restartNumberingAfterBreak="0">
    <w:nsid w:val="10F41A1D"/>
    <w:multiLevelType w:val="multilevel"/>
    <w:tmpl w:val="F17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67100"/>
    <w:multiLevelType w:val="hybridMultilevel"/>
    <w:tmpl w:val="D21AE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B23119"/>
    <w:multiLevelType w:val="hybridMultilevel"/>
    <w:tmpl w:val="FB64B066"/>
    <w:lvl w:ilvl="0" w:tplc="5128BF50">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7F3F33"/>
    <w:multiLevelType w:val="hybridMultilevel"/>
    <w:tmpl w:val="CA64DB7C"/>
    <w:lvl w:ilvl="0" w:tplc="9078E5F6">
      <w:start w:val="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505675"/>
    <w:multiLevelType w:val="hybridMultilevel"/>
    <w:tmpl w:val="300A68B8"/>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30114033"/>
    <w:multiLevelType w:val="hybridMultilevel"/>
    <w:tmpl w:val="7846936C"/>
    <w:lvl w:ilvl="0" w:tplc="157A6F94">
      <w:start w:val="1"/>
      <w:numFmt w:val="lowerLetter"/>
      <w:lvlText w:val="%1)"/>
      <w:lvlJc w:val="left"/>
      <w:pPr>
        <w:ind w:left="461" w:hanging="358"/>
      </w:pPr>
      <w:rPr>
        <w:rFonts w:ascii="Times New Roman" w:eastAsia="Times New Roman" w:hAnsi="Times New Roman" w:cs="Times New Roman" w:hint="default"/>
        <w:spacing w:val="-1"/>
        <w:w w:val="99"/>
        <w:sz w:val="22"/>
        <w:szCs w:val="22"/>
        <w:lang w:val="it-IT" w:eastAsia="en-US" w:bidi="ar-SA"/>
      </w:rPr>
    </w:lvl>
    <w:lvl w:ilvl="1" w:tplc="FB6CE962">
      <w:numFmt w:val="bullet"/>
      <w:lvlText w:val="-"/>
      <w:lvlJc w:val="left"/>
      <w:pPr>
        <w:ind w:left="824" w:hanging="361"/>
      </w:pPr>
      <w:rPr>
        <w:rFonts w:ascii="Times New Roman" w:eastAsia="Times New Roman" w:hAnsi="Times New Roman" w:cs="Times New Roman" w:hint="default"/>
        <w:w w:val="99"/>
        <w:sz w:val="22"/>
        <w:szCs w:val="22"/>
        <w:lang w:val="it-IT" w:eastAsia="en-US" w:bidi="ar-SA"/>
      </w:rPr>
    </w:lvl>
    <w:lvl w:ilvl="2" w:tplc="FB24357C">
      <w:numFmt w:val="bullet"/>
      <w:lvlText w:val="•"/>
      <w:lvlJc w:val="left"/>
      <w:pPr>
        <w:ind w:left="1867" w:hanging="361"/>
      </w:pPr>
      <w:rPr>
        <w:rFonts w:hint="default"/>
        <w:lang w:val="it-IT" w:eastAsia="en-US" w:bidi="ar-SA"/>
      </w:rPr>
    </w:lvl>
    <w:lvl w:ilvl="3" w:tplc="3FE8FC4E">
      <w:numFmt w:val="bullet"/>
      <w:lvlText w:val="•"/>
      <w:lvlJc w:val="left"/>
      <w:pPr>
        <w:ind w:left="2914" w:hanging="361"/>
      </w:pPr>
      <w:rPr>
        <w:rFonts w:hint="default"/>
        <w:lang w:val="it-IT" w:eastAsia="en-US" w:bidi="ar-SA"/>
      </w:rPr>
    </w:lvl>
    <w:lvl w:ilvl="4" w:tplc="CE5A09BC">
      <w:numFmt w:val="bullet"/>
      <w:lvlText w:val="•"/>
      <w:lvlJc w:val="left"/>
      <w:pPr>
        <w:ind w:left="3962" w:hanging="361"/>
      </w:pPr>
      <w:rPr>
        <w:rFonts w:hint="default"/>
        <w:lang w:val="it-IT" w:eastAsia="en-US" w:bidi="ar-SA"/>
      </w:rPr>
    </w:lvl>
    <w:lvl w:ilvl="5" w:tplc="B1323FD8">
      <w:numFmt w:val="bullet"/>
      <w:lvlText w:val="•"/>
      <w:lvlJc w:val="left"/>
      <w:pPr>
        <w:ind w:left="5009" w:hanging="361"/>
      </w:pPr>
      <w:rPr>
        <w:rFonts w:hint="default"/>
        <w:lang w:val="it-IT" w:eastAsia="en-US" w:bidi="ar-SA"/>
      </w:rPr>
    </w:lvl>
    <w:lvl w:ilvl="6" w:tplc="ABE2904C">
      <w:numFmt w:val="bullet"/>
      <w:lvlText w:val="•"/>
      <w:lvlJc w:val="left"/>
      <w:pPr>
        <w:ind w:left="6056" w:hanging="361"/>
      </w:pPr>
      <w:rPr>
        <w:rFonts w:hint="default"/>
        <w:lang w:val="it-IT" w:eastAsia="en-US" w:bidi="ar-SA"/>
      </w:rPr>
    </w:lvl>
    <w:lvl w:ilvl="7" w:tplc="2D243822">
      <w:numFmt w:val="bullet"/>
      <w:lvlText w:val="•"/>
      <w:lvlJc w:val="left"/>
      <w:pPr>
        <w:ind w:left="7104" w:hanging="361"/>
      </w:pPr>
      <w:rPr>
        <w:rFonts w:hint="default"/>
        <w:lang w:val="it-IT" w:eastAsia="en-US" w:bidi="ar-SA"/>
      </w:rPr>
    </w:lvl>
    <w:lvl w:ilvl="8" w:tplc="C4A48220">
      <w:numFmt w:val="bullet"/>
      <w:lvlText w:val="•"/>
      <w:lvlJc w:val="left"/>
      <w:pPr>
        <w:ind w:left="8151" w:hanging="361"/>
      </w:pPr>
      <w:rPr>
        <w:rFonts w:hint="default"/>
        <w:lang w:val="it-IT" w:eastAsia="en-US" w:bidi="ar-SA"/>
      </w:rPr>
    </w:lvl>
  </w:abstractNum>
  <w:abstractNum w:abstractNumId="10" w15:restartNumberingAfterBreak="0">
    <w:nsid w:val="30932F92"/>
    <w:multiLevelType w:val="hybridMultilevel"/>
    <w:tmpl w:val="F8A4705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15:restartNumberingAfterBreak="0">
    <w:nsid w:val="31B0599A"/>
    <w:multiLevelType w:val="multilevel"/>
    <w:tmpl w:val="7CE4A42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31D506F5"/>
    <w:multiLevelType w:val="hybridMultilevel"/>
    <w:tmpl w:val="67A8F52A"/>
    <w:lvl w:ilvl="0" w:tplc="10002142">
      <w:start w:val="1"/>
      <w:numFmt w:val="decimal"/>
      <w:lvlText w:val="%1."/>
      <w:lvlJc w:val="left"/>
      <w:pPr>
        <w:ind w:left="100" w:hanging="201"/>
        <w:jc w:val="left"/>
      </w:pPr>
      <w:rPr>
        <w:rFonts w:asciiTheme="minorHAnsi" w:eastAsia="Liberation Sans Narrow" w:hAnsiTheme="minorHAnsi" w:cstheme="minorHAnsi" w:hint="default"/>
        <w:spacing w:val="0"/>
        <w:w w:val="102"/>
        <w:sz w:val="20"/>
        <w:szCs w:val="20"/>
        <w:lang w:val="it-IT" w:eastAsia="en-US" w:bidi="ar-SA"/>
      </w:rPr>
    </w:lvl>
    <w:lvl w:ilvl="1" w:tplc="CB5C1FDE">
      <w:numFmt w:val="bullet"/>
      <w:lvlText w:val="•"/>
      <w:lvlJc w:val="left"/>
      <w:pPr>
        <w:ind w:left="602" w:hanging="201"/>
      </w:pPr>
      <w:rPr>
        <w:rFonts w:hint="default"/>
        <w:lang w:val="it-IT" w:eastAsia="en-US" w:bidi="ar-SA"/>
      </w:rPr>
    </w:lvl>
    <w:lvl w:ilvl="2" w:tplc="DCAC4016">
      <w:numFmt w:val="bullet"/>
      <w:lvlText w:val="•"/>
      <w:lvlJc w:val="left"/>
      <w:pPr>
        <w:ind w:left="1105" w:hanging="201"/>
      </w:pPr>
      <w:rPr>
        <w:rFonts w:hint="default"/>
        <w:lang w:val="it-IT" w:eastAsia="en-US" w:bidi="ar-SA"/>
      </w:rPr>
    </w:lvl>
    <w:lvl w:ilvl="3" w:tplc="E1286F8E">
      <w:numFmt w:val="bullet"/>
      <w:lvlText w:val="•"/>
      <w:lvlJc w:val="left"/>
      <w:pPr>
        <w:ind w:left="1607" w:hanging="201"/>
      </w:pPr>
      <w:rPr>
        <w:rFonts w:hint="default"/>
        <w:lang w:val="it-IT" w:eastAsia="en-US" w:bidi="ar-SA"/>
      </w:rPr>
    </w:lvl>
    <w:lvl w:ilvl="4" w:tplc="2E7EF6F8">
      <w:numFmt w:val="bullet"/>
      <w:lvlText w:val="•"/>
      <w:lvlJc w:val="left"/>
      <w:pPr>
        <w:ind w:left="2110" w:hanging="201"/>
      </w:pPr>
      <w:rPr>
        <w:rFonts w:hint="default"/>
        <w:lang w:val="it-IT" w:eastAsia="en-US" w:bidi="ar-SA"/>
      </w:rPr>
    </w:lvl>
    <w:lvl w:ilvl="5" w:tplc="17628D1E">
      <w:numFmt w:val="bullet"/>
      <w:lvlText w:val="•"/>
      <w:lvlJc w:val="left"/>
      <w:pPr>
        <w:ind w:left="2612" w:hanging="201"/>
      </w:pPr>
      <w:rPr>
        <w:rFonts w:hint="default"/>
        <w:lang w:val="it-IT" w:eastAsia="en-US" w:bidi="ar-SA"/>
      </w:rPr>
    </w:lvl>
    <w:lvl w:ilvl="6" w:tplc="48A65A4A">
      <w:numFmt w:val="bullet"/>
      <w:lvlText w:val="•"/>
      <w:lvlJc w:val="left"/>
      <w:pPr>
        <w:ind w:left="3115" w:hanging="201"/>
      </w:pPr>
      <w:rPr>
        <w:rFonts w:hint="default"/>
        <w:lang w:val="it-IT" w:eastAsia="en-US" w:bidi="ar-SA"/>
      </w:rPr>
    </w:lvl>
    <w:lvl w:ilvl="7" w:tplc="2FD8EF66">
      <w:numFmt w:val="bullet"/>
      <w:lvlText w:val="•"/>
      <w:lvlJc w:val="left"/>
      <w:pPr>
        <w:ind w:left="3617" w:hanging="201"/>
      </w:pPr>
      <w:rPr>
        <w:rFonts w:hint="default"/>
        <w:lang w:val="it-IT" w:eastAsia="en-US" w:bidi="ar-SA"/>
      </w:rPr>
    </w:lvl>
    <w:lvl w:ilvl="8" w:tplc="D8327C8E">
      <w:numFmt w:val="bullet"/>
      <w:lvlText w:val="•"/>
      <w:lvlJc w:val="left"/>
      <w:pPr>
        <w:ind w:left="4120" w:hanging="201"/>
      </w:pPr>
      <w:rPr>
        <w:rFonts w:hint="default"/>
        <w:lang w:val="it-IT" w:eastAsia="en-US" w:bidi="ar-SA"/>
      </w:rPr>
    </w:lvl>
  </w:abstractNum>
  <w:abstractNum w:abstractNumId="13" w15:restartNumberingAfterBreak="0">
    <w:nsid w:val="35941C9F"/>
    <w:multiLevelType w:val="hybridMultilevel"/>
    <w:tmpl w:val="8F16C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AA09E8"/>
    <w:multiLevelType w:val="hybridMultilevel"/>
    <w:tmpl w:val="88DCCB46"/>
    <w:lvl w:ilvl="0" w:tplc="CBA04394">
      <w:start w:val="1"/>
      <w:numFmt w:val="low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82E65E">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0C4F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6424C">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BA6AF4">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2C694">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E9358">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9A112A">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6ED14">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7E4ABE"/>
    <w:multiLevelType w:val="multilevel"/>
    <w:tmpl w:val="46E63B40"/>
    <w:lvl w:ilvl="0">
      <w:start w:val="8"/>
      <w:numFmt w:val="decimal"/>
      <w:lvlText w:val="%1"/>
      <w:lvlJc w:val="left"/>
      <w:pPr>
        <w:ind w:left="115" w:hanging="338"/>
      </w:pPr>
      <w:rPr>
        <w:rFonts w:hint="default"/>
        <w:lang w:val="it-IT" w:eastAsia="it-IT" w:bidi="it-IT"/>
      </w:rPr>
    </w:lvl>
    <w:lvl w:ilvl="1">
      <w:start w:val="3"/>
      <w:numFmt w:val="decimal"/>
      <w:lvlText w:val="%1.%2"/>
      <w:lvlJc w:val="left"/>
      <w:pPr>
        <w:ind w:left="115" w:hanging="338"/>
      </w:pPr>
      <w:rPr>
        <w:rFonts w:ascii="Garamond" w:eastAsia="Garamond" w:hAnsi="Garamond" w:cs="Garamond" w:hint="default"/>
        <w:spacing w:val="-3"/>
        <w:w w:val="100"/>
        <w:sz w:val="24"/>
        <w:szCs w:val="24"/>
        <w:lang w:val="it-IT" w:eastAsia="it-IT" w:bidi="it-IT"/>
      </w:rPr>
    </w:lvl>
    <w:lvl w:ilvl="2">
      <w:start w:val="1"/>
      <w:numFmt w:val="decimal"/>
      <w:lvlText w:val="%3."/>
      <w:lvlJc w:val="left"/>
      <w:pPr>
        <w:ind w:left="835" w:hanging="360"/>
      </w:pPr>
      <w:rPr>
        <w:rFonts w:ascii="Garamond" w:eastAsia="Garamond" w:hAnsi="Garamond" w:cs="Garamond" w:hint="default"/>
        <w:spacing w:val="-1"/>
        <w:w w:val="100"/>
        <w:sz w:val="22"/>
        <w:szCs w:val="22"/>
        <w:lang w:val="it-IT" w:eastAsia="it-IT" w:bidi="it-IT"/>
      </w:rPr>
    </w:lvl>
    <w:lvl w:ilvl="3">
      <w:start w:val="1"/>
      <w:numFmt w:val="lowerLetter"/>
      <w:lvlText w:val="%4."/>
      <w:lvlJc w:val="left"/>
      <w:pPr>
        <w:ind w:left="1250" w:hanging="284"/>
      </w:pPr>
      <w:rPr>
        <w:rFonts w:ascii="Garamond" w:eastAsia="Garamond" w:hAnsi="Garamond" w:cs="Garamond" w:hint="default"/>
        <w:i/>
        <w:spacing w:val="-1"/>
        <w:w w:val="100"/>
        <w:sz w:val="22"/>
        <w:szCs w:val="22"/>
        <w:lang w:val="it-IT" w:eastAsia="it-IT" w:bidi="it-IT"/>
      </w:rPr>
    </w:lvl>
    <w:lvl w:ilvl="4">
      <w:numFmt w:val="bullet"/>
      <w:lvlText w:val="•"/>
      <w:lvlJc w:val="left"/>
      <w:pPr>
        <w:ind w:left="3431" w:hanging="284"/>
      </w:pPr>
      <w:rPr>
        <w:rFonts w:hint="default"/>
        <w:lang w:val="it-IT" w:eastAsia="it-IT" w:bidi="it-IT"/>
      </w:rPr>
    </w:lvl>
    <w:lvl w:ilvl="5">
      <w:numFmt w:val="bullet"/>
      <w:lvlText w:val="•"/>
      <w:lvlJc w:val="left"/>
      <w:pPr>
        <w:ind w:left="4516" w:hanging="284"/>
      </w:pPr>
      <w:rPr>
        <w:rFonts w:hint="default"/>
        <w:lang w:val="it-IT" w:eastAsia="it-IT" w:bidi="it-IT"/>
      </w:rPr>
    </w:lvl>
    <w:lvl w:ilvl="6">
      <w:numFmt w:val="bullet"/>
      <w:lvlText w:val="•"/>
      <w:lvlJc w:val="left"/>
      <w:pPr>
        <w:ind w:left="5602" w:hanging="284"/>
      </w:pPr>
      <w:rPr>
        <w:rFonts w:hint="default"/>
        <w:lang w:val="it-IT" w:eastAsia="it-IT" w:bidi="it-IT"/>
      </w:rPr>
    </w:lvl>
    <w:lvl w:ilvl="7">
      <w:numFmt w:val="bullet"/>
      <w:lvlText w:val="•"/>
      <w:lvlJc w:val="left"/>
      <w:pPr>
        <w:ind w:left="6687" w:hanging="284"/>
      </w:pPr>
      <w:rPr>
        <w:rFonts w:hint="default"/>
        <w:lang w:val="it-IT" w:eastAsia="it-IT" w:bidi="it-IT"/>
      </w:rPr>
    </w:lvl>
    <w:lvl w:ilvl="8">
      <w:numFmt w:val="bullet"/>
      <w:lvlText w:val="•"/>
      <w:lvlJc w:val="left"/>
      <w:pPr>
        <w:ind w:left="7773" w:hanging="284"/>
      </w:pPr>
      <w:rPr>
        <w:rFonts w:hint="default"/>
        <w:lang w:val="it-IT" w:eastAsia="it-IT" w:bidi="it-IT"/>
      </w:rPr>
    </w:lvl>
  </w:abstractNum>
  <w:abstractNum w:abstractNumId="16" w15:restartNumberingAfterBreak="0">
    <w:nsid w:val="38F417C2"/>
    <w:multiLevelType w:val="hybridMultilevel"/>
    <w:tmpl w:val="21C60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246C14"/>
    <w:multiLevelType w:val="hybridMultilevel"/>
    <w:tmpl w:val="0EF63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D37779"/>
    <w:multiLevelType w:val="hybridMultilevel"/>
    <w:tmpl w:val="3D24FE8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38B77A3"/>
    <w:multiLevelType w:val="hybridMultilevel"/>
    <w:tmpl w:val="02E09CE6"/>
    <w:lvl w:ilvl="0" w:tplc="BDC0E768">
      <w:start w:val="1"/>
      <w:numFmt w:val="upperLetter"/>
      <w:lvlText w:val="%1)"/>
      <w:lvlJc w:val="left"/>
      <w:pPr>
        <w:ind w:left="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0F404">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E60D6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C412E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049CC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2C8ED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95A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6855A">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4AAAC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001227"/>
    <w:multiLevelType w:val="singleLevel"/>
    <w:tmpl w:val="32C4ED66"/>
    <w:name w:val="Bullet 1"/>
    <w:lvl w:ilvl="0">
      <w:numFmt w:val="bullet"/>
      <w:lvlText w:val=""/>
      <w:lvlJc w:val="left"/>
      <w:pPr>
        <w:tabs>
          <w:tab w:val="num" w:pos="360"/>
        </w:tabs>
        <w:ind w:left="360" w:hanging="360"/>
      </w:pPr>
      <w:rPr>
        <w:rFonts w:ascii="Wingdings" w:eastAsia="Wingdings" w:hAnsi="Wingdings" w:cs="Wingdings"/>
      </w:rPr>
    </w:lvl>
  </w:abstractNum>
  <w:abstractNum w:abstractNumId="21" w15:restartNumberingAfterBreak="0">
    <w:nsid w:val="4C521E79"/>
    <w:multiLevelType w:val="hybridMultilevel"/>
    <w:tmpl w:val="9ED6EE3A"/>
    <w:lvl w:ilvl="0" w:tplc="0410000B">
      <w:start w:val="1"/>
      <w:numFmt w:val="bullet"/>
      <w:lvlText w:val=""/>
      <w:lvlJc w:val="left"/>
      <w:pPr>
        <w:ind w:left="7200" w:hanging="360"/>
      </w:pPr>
      <w:rPr>
        <w:rFonts w:ascii="Wingdings" w:hAnsi="Wingdings" w:hint="default"/>
      </w:rPr>
    </w:lvl>
    <w:lvl w:ilvl="1" w:tplc="04100003" w:tentative="1">
      <w:start w:val="1"/>
      <w:numFmt w:val="bullet"/>
      <w:lvlText w:val="o"/>
      <w:lvlJc w:val="left"/>
      <w:pPr>
        <w:ind w:left="7920" w:hanging="360"/>
      </w:pPr>
      <w:rPr>
        <w:rFonts w:ascii="Courier New" w:hAnsi="Courier New" w:cs="Courier New" w:hint="default"/>
      </w:rPr>
    </w:lvl>
    <w:lvl w:ilvl="2" w:tplc="04100005" w:tentative="1">
      <w:start w:val="1"/>
      <w:numFmt w:val="bullet"/>
      <w:lvlText w:val=""/>
      <w:lvlJc w:val="left"/>
      <w:pPr>
        <w:ind w:left="8640" w:hanging="360"/>
      </w:pPr>
      <w:rPr>
        <w:rFonts w:ascii="Wingdings" w:hAnsi="Wingdings" w:hint="default"/>
      </w:rPr>
    </w:lvl>
    <w:lvl w:ilvl="3" w:tplc="04100001" w:tentative="1">
      <w:start w:val="1"/>
      <w:numFmt w:val="bullet"/>
      <w:lvlText w:val=""/>
      <w:lvlJc w:val="left"/>
      <w:pPr>
        <w:ind w:left="9360" w:hanging="360"/>
      </w:pPr>
      <w:rPr>
        <w:rFonts w:ascii="Symbol" w:hAnsi="Symbol" w:hint="default"/>
      </w:rPr>
    </w:lvl>
    <w:lvl w:ilvl="4" w:tplc="04100003" w:tentative="1">
      <w:start w:val="1"/>
      <w:numFmt w:val="bullet"/>
      <w:lvlText w:val="o"/>
      <w:lvlJc w:val="left"/>
      <w:pPr>
        <w:ind w:left="10080" w:hanging="360"/>
      </w:pPr>
      <w:rPr>
        <w:rFonts w:ascii="Courier New" w:hAnsi="Courier New" w:cs="Courier New" w:hint="default"/>
      </w:rPr>
    </w:lvl>
    <w:lvl w:ilvl="5" w:tplc="04100005" w:tentative="1">
      <w:start w:val="1"/>
      <w:numFmt w:val="bullet"/>
      <w:lvlText w:val=""/>
      <w:lvlJc w:val="left"/>
      <w:pPr>
        <w:ind w:left="10800" w:hanging="360"/>
      </w:pPr>
      <w:rPr>
        <w:rFonts w:ascii="Wingdings" w:hAnsi="Wingdings" w:hint="default"/>
      </w:rPr>
    </w:lvl>
    <w:lvl w:ilvl="6" w:tplc="04100001" w:tentative="1">
      <w:start w:val="1"/>
      <w:numFmt w:val="bullet"/>
      <w:lvlText w:val=""/>
      <w:lvlJc w:val="left"/>
      <w:pPr>
        <w:ind w:left="11520" w:hanging="360"/>
      </w:pPr>
      <w:rPr>
        <w:rFonts w:ascii="Symbol" w:hAnsi="Symbol" w:hint="default"/>
      </w:rPr>
    </w:lvl>
    <w:lvl w:ilvl="7" w:tplc="04100003" w:tentative="1">
      <w:start w:val="1"/>
      <w:numFmt w:val="bullet"/>
      <w:lvlText w:val="o"/>
      <w:lvlJc w:val="left"/>
      <w:pPr>
        <w:ind w:left="12240" w:hanging="360"/>
      </w:pPr>
      <w:rPr>
        <w:rFonts w:ascii="Courier New" w:hAnsi="Courier New" w:cs="Courier New" w:hint="default"/>
      </w:rPr>
    </w:lvl>
    <w:lvl w:ilvl="8" w:tplc="04100005" w:tentative="1">
      <w:start w:val="1"/>
      <w:numFmt w:val="bullet"/>
      <w:lvlText w:val=""/>
      <w:lvlJc w:val="left"/>
      <w:pPr>
        <w:ind w:left="12960" w:hanging="360"/>
      </w:pPr>
      <w:rPr>
        <w:rFonts w:ascii="Wingdings" w:hAnsi="Wingdings" w:hint="default"/>
      </w:rPr>
    </w:lvl>
  </w:abstractNum>
  <w:abstractNum w:abstractNumId="22" w15:restartNumberingAfterBreak="0">
    <w:nsid w:val="4E044586"/>
    <w:multiLevelType w:val="hybridMultilevel"/>
    <w:tmpl w:val="C21A19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DD735D"/>
    <w:multiLevelType w:val="hybridMultilevel"/>
    <w:tmpl w:val="F758B0AC"/>
    <w:lvl w:ilvl="0" w:tplc="0410000B">
      <w:start w:val="1"/>
      <w:numFmt w:val="bullet"/>
      <w:lvlText w:val=""/>
      <w:lvlJc w:val="left"/>
      <w:pPr>
        <w:ind w:left="7815" w:hanging="360"/>
      </w:pPr>
      <w:rPr>
        <w:rFonts w:ascii="Wingdings" w:hAnsi="Wingdings" w:hint="default"/>
      </w:rPr>
    </w:lvl>
    <w:lvl w:ilvl="1" w:tplc="04100003" w:tentative="1">
      <w:start w:val="1"/>
      <w:numFmt w:val="bullet"/>
      <w:lvlText w:val="o"/>
      <w:lvlJc w:val="left"/>
      <w:pPr>
        <w:ind w:left="8535" w:hanging="360"/>
      </w:pPr>
      <w:rPr>
        <w:rFonts w:ascii="Courier New" w:hAnsi="Courier New" w:cs="Courier New" w:hint="default"/>
      </w:rPr>
    </w:lvl>
    <w:lvl w:ilvl="2" w:tplc="04100005" w:tentative="1">
      <w:start w:val="1"/>
      <w:numFmt w:val="bullet"/>
      <w:lvlText w:val=""/>
      <w:lvlJc w:val="left"/>
      <w:pPr>
        <w:ind w:left="9255" w:hanging="360"/>
      </w:pPr>
      <w:rPr>
        <w:rFonts w:ascii="Wingdings" w:hAnsi="Wingdings" w:hint="default"/>
      </w:rPr>
    </w:lvl>
    <w:lvl w:ilvl="3" w:tplc="04100001" w:tentative="1">
      <w:start w:val="1"/>
      <w:numFmt w:val="bullet"/>
      <w:lvlText w:val=""/>
      <w:lvlJc w:val="left"/>
      <w:pPr>
        <w:ind w:left="9975" w:hanging="360"/>
      </w:pPr>
      <w:rPr>
        <w:rFonts w:ascii="Symbol" w:hAnsi="Symbol" w:hint="default"/>
      </w:rPr>
    </w:lvl>
    <w:lvl w:ilvl="4" w:tplc="04100003" w:tentative="1">
      <w:start w:val="1"/>
      <w:numFmt w:val="bullet"/>
      <w:lvlText w:val="o"/>
      <w:lvlJc w:val="left"/>
      <w:pPr>
        <w:ind w:left="10695" w:hanging="360"/>
      </w:pPr>
      <w:rPr>
        <w:rFonts w:ascii="Courier New" w:hAnsi="Courier New" w:cs="Courier New" w:hint="default"/>
      </w:rPr>
    </w:lvl>
    <w:lvl w:ilvl="5" w:tplc="04100005" w:tentative="1">
      <w:start w:val="1"/>
      <w:numFmt w:val="bullet"/>
      <w:lvlText w:val=""/>
      <w:lvlJc w:val="left"/>
      <w:pPr>
        <w:ind w:left="11415" w:hanging="360"/>
      </w:pPr>
      <w:rPr>
        <w:rFonts w:ascii="Wingdings" w:hAnsi="Wingdings" w:hint="default"/>
      </w:rPr>
    </w:lvl>
    <w:lvl w:ilvl="6" w:tplc="04100001" w:tentative="1">
      <w:start w:val="1"/>
      <w:numFmt w:val="bullet"/>
      <w:lvlText w:val=""/>
      <w:lvlJc w:val="left"/>
      <w:pPr>
        <w:ind w:left="12135" w:hanging="360"/>
      </w:pPr>
      <w:rPr>
        <w:rFonts w:ascii="Symbol" w:hAnsi="Symbol" w:hint="default"/>
      </w:rPr>
    </w:lvl>
    <w:lvl w:ilvl="7" w:tplc="04100003" w:tentative="1">
      <w:start w:val="1"/>
      <w:numFmt w:val="bullet"/>
      <w:lvlText w:val="o"/>
      <w:lvlJc w:val="left"/>
      <w:pPr>
        <w:ind w:left="12855" w:hanging="360"/>
      </w:pPr>
      <w:rPr>
        <w:rFonts w:ascii="Courier New" w:hAnsi="Courier New" w:cs="Courier New" w:hint="default"/>
      </w:rPr>
    </w:lvl>
    <w:lvl w:ilvl="8" w:tplc="04100005" w:tentative="1">
      <w:start w:val="1"/>
      <w:numFmt w:val="bullet"/>
      <w:lvlText w:val=""/>
      <w:lvlJc w:val="left"/>
      <w:pPr>
        <w:ind w:left="13575" w:hanging="360"/>
      </w:pPr>
      <w:rPr>
        <w:rFonts w:ascii="Wingdings" w:hAnsi="Wingdings" w:hint="default"/>
      </w:rPr>
    </w:lvl>
  </w:abstractNum>
  <w:abstractNum w:abstractNumId="24" w15:restartNumberingAfterBreak="0">
    <w:nsid w:val="57800478"/>
    <w:multiLevelType w:val="hybridMultilevel"/>
    <w:tmpl w:val="20BE7E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CAA2DD1"/>
    <w:multiLevelType w:val="multilevel"/>
    <w:tmpl w:val="B1E2C81C"/>
    <w:lvl w:ilvl="0">
      <w:start w:val="5"/>
      <w:numFmt w:val="decimal"/>
      <w:lvlText w:val="%1"/>
      <w:lvlJc w:val="left"/>
      <w:pPr>
        <w:ind w:left="110" w:hanging="329"/>
      </w:pPr>
      <w:rPr>
        <w:rFonts w:hint="default"/>
        <w:lang w:val="it-IT" w:eastAsia="it-IT" w:bidi="it-IT"/>
      </w:rPr>
    </w:lvl>
    <w:lvl w:ilvl="1">
      <w:start w:val="3"/>
      <w:numFmt w:val="decimal"/>
      <w:lvlText w:val="%1.%2"/>
      <w:lvlJc w:val="left"/>
      <w:pPr>
        <w:ind w:left="110" w:hanging="329"/>
      </w:pPr>
      <w:rPr>
        <w:rFonts w:ascii="Garamond" w:eastAsia="Garamond" w:hAnsi="Garamond" w:cs="Garamond" w:hint="default"/>
        <w:w w:val="100"/>
        <w:sz w:val="24"/>
        <w:szCs w:val="24"/>
        <w:lang w:val="it-IT" w:eastAsia="it-IT" w:bidi="it-IT"/>
      </w:rPr>
    </w:lvl>
    <w:lvl w:ilvl="2">
      <w:numFmt w:val="bullet"/>
      <w:lvlText w:val="•"/>
      <w:lvlJc w:val="left"/>
      <w:pPr>
        <w:ind w:left="2084" w:hanging="329"/>
      </w:pPr>
      <w:rPr>
        <w:rFonts w:hint="default"/>
        <w:lang w:val="it-IT" w:eastAsia="it-IT" w:bidi="it-IT"/>
      </w:rPr>
    </w:lvl>
    <w:lvl w:ilvl="3">
      <w:numFmt w:val="bullet"/>
      <w:lvlText w:val="•"/>
      <w:lvlJc w:val="left"/>
      <w:pPr>
        <w:ind w:left="3067" w:hanging="329"/>
      </w:pPr>
      <w:rPr>
        <w:rFonts w:hint="default"/>
        <w:lang w:val="it-IT" w:eastAsia="it-IT" w:bidi="it-IT"/>
      </w:rPr>
    </w:lvl>
    <w:lvl w:ilvl="4">
      <w:numFmt w:val="bullet"/>
      <w:lvlText w:val="•"/>
      <w:lvlJc w:val="left"/>
      <w:pPr>
        <w:ind w:left="4049" w:hanging="329"/>
      </w:pPr>
      <w:rPr>
        <w:rFonts w:hint="default"/>
        <w:lang w:val="it-IT" w:eastAsia="it-IT" w:bidi="it-IT"/>
      </w:rPr>
    </w:lvl>
    <w:lvl w:ilvl="5">
      <w:numFmt w:val="bullet"/>
      <w:lvlText w:val="•"/>
      <w:lvlJc w:val="left"/>
      <w:pPr>
        <w:ind w:left="5032" w:hanging="329"/>
      </w:pPr>
      <w:rPr>
        <w:rFonts w:hint="default"/>
        <w:lang w:val="it-IT" w:eastAsia="it-IT" w:bidi="it-IT"/>
      </w:rPr>
    </w:lvl>
    <w:lvl w:ilvl="6">
      <w:numFmt w:val="bullet"/>
      <w:lvlText w:val="•"/>
      <w:lvlJc w:val="left"/>
      <w:pPr>
        <w:ind w:left="6014" w:hanging="329"/>
      </w:pPr>
      <w:rPr>
        <w:rFonts w:hint="default"/>
        <w:lang w:val="it-IT" w:eastAsia="it-IT" w:bidi="it-IT"/>
      </w:rPr>
    </w:lvl>
    <w:lvl w:ilvl="7">
      <w:numFmt w:val="bullet"/>
      <w:lvlText w:val="•"/>
      <w:lvlJc w:val="left"/>
      <w:pPr>
        <w:ind w:left="6996" w:hanging="329"/>
      </w:pPr>
      <w:rPr>
        <w:rFonts w:hint="default"/>
        <w:lang w:val="it-IT" w:eastAsia="it-IT" w:bidi="it-IT"/>
      </w:rPr>
    </w:lvl>
    <w:lvl w:ilvl="8">
      <w:numFmt w:val="bullet"/>
      <w:lvlText w:val="•"/>
      <w:lvlJc w:val="left"/>
      <w:pPr>
        <w:ind w:left="7979" w:hanging="329"/>
      </w:pPr>
      <w:rPr>
        <w:rFonts w:hint="default"/>
        <w:lang w:val="it-IT" w:eastAsia="it-IT" w:bidi="it-IT"/>
      </w:rPr>
    </w:lvl>
  </w:abstractNum>
  <w:abstractNum w:abstractNumId="26" w15:restartNumberingAfterBreak="0">
    <w:nsid w:val="5CD805A5"/>
    <w:multiLevelType w:val="hybridMultilevel"/>
    <w:tmpl w:val="87E04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9C02CD"/>
    <w:multiLevelType w:val="hybridMultilevel"/>
    <w:tmpl w:val="1B7A9F54"/>
    <w:lvl w:ilvl="0" w:tplc="F05217A6">
      <w:start w:val="1"/>
      <w:numFmt w:val="decimal"/>
      <w:lvlText w:val="%1."/>
      <w:lvlJc w:val="left"/>
      <w:pPr>
        <w:ind w:left="296" w:hanging="201"/>
        <w:jc w:val="left"/>
      </w:pPr>
      <w:rPr>
        <w:rFonts w:ascii="Liberation Sans Narrow" w:eastAsia="Liberation Sans Narrow" w:hAnsi="Liberation Sans Narrow" w:cs="Liberation Sans Narrow" w:hint="default"/>
        <w:spacing w:val="0"/>
        <w:w w:val="102"/>
        <w:sz w:val="21"/>
        <w:szCs w:val="21"/>
        <w:lang w:val="it-IT" w:eastAsia="en-US" w:bidi="ar-SA"/>
      </w:rPr>
    </w:lvl>
    <w:lvl w:ilvl="1" w:tplc="AD8688CE">
      <w:numFmt w:val="bullet"/>
      <w:lvlText w:val="•"/>
      <w:lvlJc w:val="left"/>
      <w:pPr>
        <w:ind w:left="785" w:hanging="201"/>
      </w:pPr>
      <w:rPr>
        <w:rFonts w:hint="default"/>
        <w:lang w:val="it-IT" w:eastAsia="en-US" w:bidi="ar-SA"/>
      </w:rPr>
    </w:lvl>
    <w:lvl w:ilvl="2" w:tplc="E124D5DA">
      <w:numFmt w:val="bullet"/>
      <w:lvlText w:val="•"/>
      <w:lvlJc w:val="left"/>
      <w:pPr>
        <w:ind w:left="1270" w:hanging="201"/>
      </w:pPr>
      <w:rPr>
        <w:rFonts w:hint="default"/>
        <w:lang w:val="it-IT" w:eastAsia="en-US" w:bidi="ar-SA"/>
      </w:rPr>
    </w:lvl>
    <w:lvl w:ilvl="3" w:tplc="AF366160">
      <w:numFmt w:val="bullet"/>
      <w:lvlText w:val="•"/>
      <w:lvlJc w:val="left"/>
      <w:pPr>
        <w:ind w:left="1756" w:hanging="201"/>
      </w:pPr>
      <w:rPr>
        <w:rFonts w:hint="default"/>
        <w:lang w:val="it-IT" w:eastAsia="en-US" w:bidi="ar-SA"/>
      </w:rPr>
    </w:lvl>
    <w:lvl w:ilvl="4" w:tplc="0568B81C">
      <w:numFmt w:val="bullet"/>
      <w:lvlText w:val="•"/>
      <w:lvlJc w:val="left"/>
      <w:pPr>
        <w:ind w:left="2241" w:hanging="201"/>
      </w:pPr>
      <w:rPr>
        <w:rFonts w:hint="default"/>
        <w:lang w:val="it-IT" w:eastAsia="en-US" w:bidi="ar-SA"/>
      </w:rPr>
    </w:lvl>
    <w:lvl w:ilvl="5" w:tplc="BB9CD212">
      <w:numFmt w:val="bullet"/>
      <w:lvlText w:val="•"/>
      <w:lvlJc w:val="left"/>
      <w:pPr>
        <w:ind w:left="2727" w:hanging="201"/>
      </w:pPr>
      <w:rPr>
        <w:rFonts w:hint="default"/>
        <w:lang w:val="it-IT" w:eastAsia="en-US" w:bidi="ar-SA"/>
      </w:rPr>
    </w:lvl>
    <w:lvl w:ilvl="6" w:tplc="AB545B0E">
      <w:numFmt w:val="bullet"/>
      <w:lvlText w:val="•"/>
      <w:lvlJc w:val="left"/>
      <w:pPr>
        <w:ind w:left="3212" w:hanging="201"/>
      </w:pPr>
      <w:rPr>
        <w:rFonts w:hint="default"/>
        <w:lang w:val="it-IT" w:eastAsia="en-US" w:bidi="ar-SA"/>
      </w:rPr>
    </w:lvl>
    <w:lvl w:ilvl="7" w:tplc="92600050">
      <w:numFmt w:val="bullet"/>
      <w:lvlText w:val="•"/>
      <w:lvlJc w:val="left"/>
      <w:pPr>
        <w:ind w:left="3697" w:hanging="201"/>
      </w:pPr>
      <w:rPr>
        <w:rFonts w:hint="default"/>
        <w:lang w:val="it-IT" w:eastAsia="en-US" w:bidi="ar-SA"/>
      </w:rPr>
    </w:lvl>
    <w:lvl w:ilvl="8" w:tplc="4F20E608">
      <w:numFmt w:val="bullet"/>
      <w:lvlText w:val="•"/>
      <w:lvlJc w:val="left"/>
      <w:pPr>
        <w:ind w:left="4183" w:hanging="201"/>
      </w:pPr>
      <w:rPr>
        <w:rFonts w:hint="default"/>
        <w:lang w:val="it-IT" w:eastAsia="en-US" w:bidi="ar-SA"/>
      </w:rPr>
    </w:lvl>
  </w:abstractNum>
  <w:abstractNum w:abstractNumId="28" w15:restartNumberingAfterBreak="0">
    <w:nsid w:val="5F201241"/>
    <w:multiLevelType w:val="hybridMultilevel"/>
    <w:tmpl w:val="89808812"/>
    <w:lvl w:ilvl="0" w:tplc="B666EE6E">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195750"/>
    <w:multiLevelType w:val="multilevel"/>
    <w:tmpl w:val="A0BE2464"/>
    <w:lvl w:ilvl="0">
      <w:start w:val="1"/>
      <w:numFmt w:val="decimal"/>
      <w:lvlText w:val="%1."/>
      <w:lvlJc w:val="left"/>
      <w:pPr>
        <w:ind w:left="360" w:hanging="360"/>
      </w:pPr>
      <w:rPr>
        <w:b/>
        <w:i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71604EFC"/>
    <w:multiLevelType w:val="hybridMultilevel"/>
    <w:tmpl w:val="A14EA3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1A233C9"/>
    <w:multiLevelType w:val="multilevel"/>
    <w:tmpl w:val="B5841F68"/>
    <w:lvl w:ilvl="0">
      <w:start w:val="1"/>
      <w:numFmt w:val="decimal"/>
      <w:lvlText w:val="%1."/>
      <w:lvlJc w:val="left"/>
      <w:pPr>
        <w:ind w:left="319" w:hanging="219"/>
      </w:pPr>
      <w:rPr>
        <w:rFonts w:ascii="Garamond" w:eastAsia="Garamond" w:hAnsi="Garamond" w:cs="Garamond" w:hint="default"/>
        <w:b/>
        <w:bCs/>
        <w:w w:val="100"/>
        <w:sz w:val="24"/>
        <w:szCs w:val="24"/>
        <w:lang w:val="it-IT" w:eastAsia="it-IT" w:bidi="it-IT"/>
      </w:rPr>
    </w:lvl>
    <w:lvl w:ilvl="1">
      <w:start w:val="1"/>
      <w:numFmt w:val="decimal"/>
      <w:lvlText w:val="%1.%2"/>
      <w:lvlJc w:val="left"/>
      <w:pPr>
        <w:ind w:left="101" w:hanging="377"/>
      </w:pPr>
      <w:rPr>
        <w:rFonts w:ascii="Garamond" w:eastAsia="Garamond" w:hAnsi="Garamond" w:cs="Garamond" w:hint="default"/>
        <w:spacing w:val="-30"/>
        <w:w w:val="100"/>
        <w:sz w:val="24"/>
        <w:szCs w:val="24"/>
        <w:lang w:val="it-IT" w:eastAsia="it-IT" w:bidi="it-IT"/>
      </w:rPr>
    </w:lvl>
    <w:lvl w:ilvl="2">
      <w:numFmt w:val="bullet"/>
      <w:lvlText w:val="-"/>
      <w:lvlJc w:val="left"/>
      <w:pPr>
        <w:ind w:left="835" w:hanging="360"/>
      </w:pPr>
      <w:rPr>
        <w:rFonts w:ascii="Calibri" w:eastAsia="Calibri" w:hAnsi="Calibri" w:cs="Calibri" w:hint="default"/>
        <w:spacing w:val="-3"/>
        <w:w w:val="100"/>
        <w:sz w:val="24"/>
        <w:szCs w:val="24"/>
        <w:lang w:val="it-IT" w:eastAsia="it-IT" w:bidi="it-IT"/>
      </w:rPr>
    </w:lvl>
    <w:lvl w:ilvl="3">
      <w:numFmt w:val="bullet"/>
      <w:lvlText w:val="•"/>
      <w:lvlJc w:val="left"/>
      <w:pPr>
        <w:ind w:left="440" w:hanging="360"/>
      </w:pPr>
      <w:rPr>
        <w:rFonts w:hint="default"/>
        <w:lang w:val="it-IT" w:eastAsia="it-IT" w:bidi="it-IT"/>
      </w:rPr>
    </w:lvl>
    <w:lvl w:ilvl="4">
      <w:numFmt w:val="bullet"/>
      <w:lvlText w:val="•"/>
      <w:lvlJc w:val="left"/>
      <w:pPr>
        <w:ind w:left="840" w:hanging="360"/>
      </w:pPr>
      <w:rPr>
        <w:rFonts w:hint="default"/>
        <w:lang w:val="it-IT" w:eastAsia="it-IT" w:bidi="it-IT"/>
      </w:rPr>
    </w:lvl>
    <w:lvl w:ilvl="5">
      <w:numFmt w:val="bullet"/>
      <w:lvlText w:val="•"/>
      <w:lvlJc w:val="left"/>
      <w:pPr>
        <w:ind w:left="2357" w:hanging="360"/>
      </w:pPr>
      <w:rPr>
        <w:rFonts w:hint="default"/>
        <w:lang w:val="it-IT" w:eastAsia="it-IT" w:bidi="it-IT"/>
      </w:rPr>
    </w:lvl>
    <w:lvl w:ilvl="6">
      <w:numFmt w:val="bullet"/>
      <w:lvlText w:val="•"/>
      <w:lvlJc w:val="left"/>
      <w:pPr>
        <w:ind w:left="3874" w:hanging="360"/>
      </w:pPr>
      <w:rPr>
        <w:rFonts w:hint="default"/>
        <w:lang w:val="it-IT" w:eastAsia="it-IT" w:bidi="it-IT"/>
      </w:rPr>
    </w:lvl>
    <w:lvl w:ilvl="7">
      <w:numFmt w:val="bullet"/>
      <w:lvlText w:val="•"/>
      <w:lvlJc w:val="left"/>
      <w:pPr>
        <w:ind w:left="5392" w:hanging="360"/>
      </w:pPr>
      <w:rPr>
        <w:rFonts w:hint="default"/>
        <w:lang w:val="it-IT" w:eastAsia="it-IT" w:bidi="it-IT"/>
      </w:rPr>
    </w:lvl>
    <w:lvl w:ilvl="8">
      <w:numFmt w:val="bullet"/>
      <w:lvlText w:val="•"/>
      <w:lvlJc w:val="left"/>
      <w:pPr>
        <w:ind w:left="6909" w:hanging="360"/>
      </w:pPr>
      <w:rPr>
        <w:rFonts w:hint="default"/>
        <w:lang w:val="it-IT" w:eastAsia="it-IT" w:bidi="it-IT"/>
      </w:rPr>
    </w:lvl>
  </w:abstractNum>
  <w:abstractNum w:abstractNumId="32" w15:restartNumberingAfterBreak="0">
    <w:nsid w:val="731F47AB"/>
    <w:multiLevelType w:val="hybridMultilevel"/>
    <w:tmpl w:val="7F50B65C"/>
    <w:lvl w:ilvl="0" w:tplc="79B8E308">
      <w:numFmt w:val="bullet"/>
      <w:lvlText w:val=""/>
      <w:lvlJc w:val="left"/>
      <w:pPr>
        <w:ind w:left="5542" w:hanging="351"/>
      </w:pPr>
      <w:rPr>
        <w:rFonts w:ascii="Wingdings" w:eastAsia="Wingdings" w:hAnsi="Wingdings" w:cs="Wingdings" w:hint="default"/>
        <w:w w:val="99"/>
        <w:sz w:val="20"/>
        <w:szCs w:val="20"/>
        <w:lang w:val="it-IT" w:eastAsia="en-US" w:bidi="ar-SA"/>
      </w:rPr>
    </w:lvl>
    <w:lvl w:ilvl="1" w:tplc="5784BF62">
      <w:numFmt w:val="bullet"/>
      <w:lvlText w:val="•"/>
      <w:lvlJc w:val="left"/>
      <w:pPr>
        <w:ind w:left="5984" w:hanging="351"/>
      </w:pPr>
      <w:rPr>
        <w:rFonts w:hint="default"/>
        <w:lang w:val="it-IT" w:eastAsia="en-US" w:bidi="ar-SA"/>
      </w:rPr>
    </w:lvl>
    <w:lvl w:ilvl="2" w:tplc="A4CCC08E">
      <w:numFmt w:val="bullet"/>
      <w:lvlText w:val="•"/>
      <w:lvlJc w:val="left"/>
      <w:pPr>
        <w:ind w:left="6429" w:hanging="351"/>
      </w:pPr>
      <w:rPr>
        <w:rFonts w:hint="default"/>
        <w:lang w:val="it-IT" w:eastAsia="en-US" w:bidi="ar-SA"/>
      </w:rPr>
    </w:lvl>
    <w:lvl w:ilvl="3" w:tplc="ACC0AC0E">
      <w:numFmt w:val="bullet"/>
      <w:lvlText w:val="•"/>
      <w:lvlJc w:val="left"/>
      <w:pPr>
        <w:ind w:left="6873" w:hanging="351"/>
      </w:pPr>
      <w:rPr>
        <w:rFonts w:hint="default"/>
        <w:lang w:val="it-IT" w:eastAsia="en-US" w:bidi="ar-SA"/>
      </w:rPr>
    </w:lvl>
    <w:lvl w:ilvl="4" w:tplc="432C6374">
      <w:numFmt w:val="bullet"/>
      <w:lvlText w:val="•"/>
      <w:lvlJc w:val="left"/>
      <w:pPr>
        <w:ind w:left="7318" w:hanging="351"/>
      </w:pPr>
      <w:rPr>
        <w:rFonts w:hint="default"/>
        <w:lang w:val="it-IT" w:eastAsia="en-US" w:bidi="ar-SA"/>
      </w:rPr>
    </w:lvl>
    <w:lvl w:ilvl="5" w:tplc="DBDC0B2C">
      <w:numFmt w:val="bullet"/>
      <w:lvlText w:val="•"/>
      <w:lvlJc w:val="left"/>
      <w:pPr>
        <w:ind w:left="7763" w:hanging="351"/>
      </w:pPr>
      <w:rPr>
        <w:rFonts w:hint="default"/>
        <w:lang w:val="it-IT" w:eastAsia="en-US" w:bidi="ar-SA"/>
      </w:rPr>
    </w:lvl>
    <w:lvl w:ilvl="6" w:tplc="EB4A0FE8">
      <w:numFmt w:val="bullet"/>
      <w:lvlText w:val="•"/>
      <w:lvlJc w:val="left"/>
      <w:pPr>
        <w:ind w:left="8207" w:hanging="351"/>
      </w:pPr>
      <w:rPr>
        <w:rFonts w:hint="default"/>
        <w:lang w:val="it-IT" w:eastAsia="en-US" w:bidi="ar-SA"/>
      </w:rPr>
    </w:lvl>
    <w:lvl w:ilvl="7" w:tplc="A08E18FA">
      <w:numFmt w:val="bullet"/>
      <w:lvlText w:val="•"/>
      <w:lvlJc w:val="left"/>
      <w:pPr>
        <w:ind w:left="8652" w:hanging="351"/>
      </w:pPr>
      <w:rPr>
        <w:rFonts w:hint="default"/>
        <w:lang w:val="it-IT" w:eastAsia="en-US" w:bidi="ar-SA"/>
      </w:rPr>
    </w:lvl>
    <w:lvl w:ilvl="8" w:tplc="B7024768">
      <w:numFmt w:val="bullet"/>
      <w:lvlText w:val="•"/>
      <w:lvlJc w:val="left"/>
      <w:pPr>
        <w:ind w:left="9097" w:hanging="351"/>
      </w:pPr>
      <w:rPr>
        <w:rFonts w:hint="default"/>
        <w:lang w:val="it-IT" w:eastAsia="en-US" w:bidi="ar-SA"/>
      </w:rPr>
    </w:lvl>
  </w:abstractNum>
  <w:abstractNum w:abstractNumId="33" w15:restartNumberingAfterBreak="0">
    <w:nsid w:val="781D3215"/>
    <w:multiLevelType w:val="hybridMultilevel"/>
    <w:tmpl w:val="F7AA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655564"/>
    <w:multiLevelType w:val="hybridMultilevel"/>
    <w:tmpl w:val="53A44DA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CA5AA5"/>
    <w:multiLevelType w:val="hybridMultilevel"/>
    <w:tmpl w:val="81CE2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F344981"/>
    <w:multiLevelType w:val="hybridMultilevel"/>
    <w:tmpl w:val="5FA8265C"/>
    <w:lvl w:ilvl="0" w:tplc="03BCA840">
      <w:start w:val="1"/>
      <w:numFmt w:val="decimal"/>
      <w:lvlText w:val="%1)"/>
      <w:lvlJc w:val="left"/>
      <w:pPr>
        <w:ind w:left="833" w:hanging="360"/>
      </w:pPr>
      <w:rPr>
        <w:rFonts w:ascii="Times New Roman" w:eastAsia="Times New Roman" w:hAnsi="Times New Roman" w:cs="Times New Roman" w:hint="default"/>
        <w:b/>
        <w:bCs/>
        <w:spacing w:val="-20"/>
        <w:w w:val="99"/>
        <w:sz w:val="24"/>
        <w:szCs w:val="24"/>
        <w:lang w:val="it-IT" w:eastAsia="it-IT" w:bidi="it-IT"/>
      </w:rPr>
    </w:lvl>
    <w:lvl w:ilvl="1" w:tplc="52329BD6">
      <w:numFmt w:val="bullet"/>
      <w:lvlText w:val="•"/>
      <w:lvlJc w:val="left"/>
      <w:pPr>
        <w:ind w:left="840" w:hanging="360"/>
      </w:pPr>
      <w:rPr>
        <w:rFonts w:hint="default"/>
        <w:lang w:val="it-IT" w:eastAsia="it-IT" w:bidi="it-IT"/>
      </w:rPr>
    </w:lvl>
    <w:lvl w:ilvl="2" w:tplc="EDB4BCD6">
      <w:numFmt w:val="bullet"/>
      <w:lvlText w:val="•"/>
      <w:lvlJc w:val="left"/>
      <w:pPr>
        <w:ind w:left="1842" w:hanging="360"/>
      </w:pPr>
      <w:rPr>
        <w:rFonts w:hint="default"/>
        <w:lang w:val="it-IT" w:eastAsia="it-IT" w:bidi="it-IT"/>
      </w:rPr>
    </w:lvl>
    <w:lvl w:ilvl="3" w:tplc="CDBC3E40">
      <w:numFmt w:val="bullet"/>
      <w:lvlText w:val="•"/>
      <w:lvlJc w:val="left"/>
      <w:pPr>
        <w:ind w:left="2845" w:hanging="360"/>
      </w:pPr>
      <w:rPr>
        <w:rFonts w:hint="default"/>
        <w:lang w:val="it-IT" w:eastAsia="it-IT" w:bidi="it-IT"/>
      </w:rPr>
    </w:lvl>
    <w:lvl w:ilvl="4" w:tplc="8DF2F820">
      <w:numFmt w:val="bullet"/>
      <w:lvlText w:val="•"/>
      <w:lvlJc w:val="left"/>
      <w:pPr>
        <w:ind w:left="3848" w:hanging="360"/>
      </w:pPr>
      <w:rPr>
        <w:rFonts w:hint="default"/>
        <w:lang w:val="it-IT" w:eastAsia="it-IT" w:bidi="it-IT"/>
      </w:rPr>
    </w:lvl>
    <w:lvl w:ilvl="5" w:tplc="A7202B7E">
      <w:numFmt w:val="bullet"/>
      <w:lvlText w:val="•"/>
      <w:lvlJc w:val="left"/>
      <w:pPr>
        <w:ind w:left="4851" w:hanging="360"/>
      </w:pPr>
      <w:rPr>
        <w:rFonts w:hint="default"/>
        <w:lang w:val="it-IT" w:eastAsia="it-IT" w:bidi="it-IT"/>
      </w:rPr>
    </w:lvl>
    <w:lvl w:ilvl="6" w:tplc="DB18E7C0">
      <w:numFmt w:val="bullet"/>
      <w:lvlText w:val="•"/>
      <w:lvlJc w:val="left"/>
      <w:pPr>
        <w:ind w:left="5854" w:hanging="360"/>
      </w:pPr>
      <w:rPr>
        <w:rFonts w:hint="default"/>
        <w:lang w:val="it-IT" w:eastAsia="it-IT" w:bidi="it-IT"/>
      </w:rPr>
    </w:lvl>
    <w:lvl w:ilvl="7" w:tplc="53D8DF28">
      <w:numFmt w:val="bullet"/>
      <w:lvlText w:val="•"/>
      <w:lvlJc w:val="left"/>
      <w:pPr>
        <w:ind w:left="6857" w:hanging="360"/>
      </w:pPr>
      <w:rPr>
        <w:rFonts w:hint="default"/>
        <w:lang w:val="it-IT" w:eastAsia="it-IT" w:bidi="it-IT"/>
      </w:rPr>
    </w:lvl>
    <w:lvl w:ilvl="8" w:tplc="BA306DEE">
      <w:numFmt w:val="bullet"/>
      <w:lvlText w:val="•"/>
      <w:lvlJc w:val="left"/>
      <w:pPr>
        <w:ind w:left="7860" w:hanging="360"/>
      </w:pPr>
      <w:rPr>
        <w:rFonts w:hint="default"/>
        <w:lang w:val="it-IT" w:eastAsia="it-IT" w:bidi="it-IT"/>
      </w:rPr>
    </w:lvl>
  </w:abstractNum>
  <w:num w:numId="1" w16cid:durableId="1828203428">
    <w:abstractNumId w:val="17"/>
  </w:num>
  <w:num w:numId="2" w16cid:durableId="2113235323">
    <w:abstractNumId w:val="18"/>
  </w:num>
  <w:num w:numId="3" w16cid:durableId="1755780842">
    <w:abstractNumId w:val="22"/>
  </w:num>
  <w:num w:numId="4" w16cid:durableId="1186284289">
    <w:abstractNumId w:val="28"/>
  </w:num>
  <w:num w:numId="5" w16cid:durableId="1203980634">
    <w:abstractNumId w:val="6"/>
  </w:num>
  <w:num w:numId="6" w16cid:durableId="1069962213">
    <w:abstractNumId w:val="8"/>
  </w:num>
  <w:num w:numId="7" w16cid:durableId="1273324833">
    <w:abstractNumId w:val="23"/>
  </w:num>
  <w:num w:numId="8" w16cid:durableId="2124961090">
    <w:abstractNumId w:val="35"/>
  </w:num>
  <w:num w:numId="9" w16cid:durableId="452870587">
    <w:abstractNumId w:val="30"/>
  </w:num>
  <w:num w:numId="10" w16cid:durableId="999768638">
    <w:abstractNumId w:val="0"/>
  </w:num>
  <w:num w:numId="11" w16cid:durableId="1635792808">
    <w:abstractNumId w:val="24"/>
  </w:num>
  <w:num w:numId="12" w16cid:durableId="1945575170">
    <w:abstractNumId w:val="21"/>
  </w:num>
  <w:num w:numId="13" w16cid:durableId="1405879328">
    <w:abstractNumId w:val="32"/>
  </w:num>
  <w:num w:numId="14" w16cid:durableId="271667637">
    <w:abstractNumId w:val="19"/>
  </w:num>
  <w:num w:numId="15" w16cid:durableId="92016119">
    <w:abstractNumId w:val="14"/>
  </w:num>
  <w:num w:numId="16" w16cid:durableId="506598107">
    <w:abstractNumId w:val="20"/>
  </w:num>
  <w:num w:numId="17" w16cid:durableId="196165831">
    <w:abstractNumId w:val="9"/>
  </w:num>
  <w:num w:numId="18" w16cid:durableId="1332417539">
    <w:abstractNumId w:val="31"/>
  </w:num>
  <w:num w:numId="19" w16cid:durableId="903957029">
    <w:abstractNumId w:val="1"/>
  </w:num>
  <w:num w:numId="20" w16cid:durableId="994069417">
    <w:abstractNumId w:val="15"/>
  </w:num>
  <w:num w:numId="21" w16cid:durableId="1244341121">
    <w:abstractNumId w:val="25"/>
  </w:num>
  <w:num w:numId="22" w16cid:durableId="102310120">
    <w:abstractNumId w:val="36"/>
  </w:num>
  <w:num w:numId="23" w16cid:durableId="732384868">
    <w:abstractNumId w:val="3"/>
  </w:num>
  <w:num w:numId="24" w16cid:durableId="639921610">
    <w:abstractNumId w:val="26"/>
  </w:num>
  <w:num w:numId="25" w16cid:durableId="614099080">
    <w:abstractNumId w:val="5"/>
  </w:num>
  <w:num w:numId="26" w16cid:durableId="1840541036">
    <w:abstractNumId w:val="2"/>
  </w:num>
  <w:num w:numId="27" w16cid:durableId="6761718">
    <w:abstractNumId w:val="33"/>
  </w:num>
  <w:num w:numId="28" w16cid:durableId="918246416">
    <w:abstractNumId w:val="7"/>
  </w:num>
  <w:num w:numId="29" w16cid:durableId="66851321">
    <w:abstractNumId w:val="16"/>
  </w:num>
  <w:num w:numId="30" w16cid:durableId="279923753">
    <w:abstractNumId w:val="29"/>
  </w:num>
  <w:num w:numId="31" w16cid:durableId="105006685">
    <w:abstractNumId w:val="11"/>
  </w:num>
  <w:num w:numId="32" w16cid:durableId="437529458">
    <w:abstractNumId w:val="10"/>
  </w:num>
  <w:num w:numId="33" w16cid:durableId="1047027702">
    <w:abstractNumId w:val="12"/>
  </w:num>
  <w:num w:numId="34" w16cid:durableId="560674361">
    <w:abstractNumId w:val="27"/>
  </w:num>
  <w:num w:numId="35" w16cid:durableId="1164979918">
    <w:abstractNumId w:val="13"/>
  </w:num>
  <w:num w:numId="36" w16cid:durableId="1346522322">
    <w:abstractNumId w:val="34"/>
  </w:num>
  <w:num w:numId="37" w16cid:durableId="1363048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5"/>
    <w:rsid w:val="00036FF2"/>
    <w:rsid w:val="000435ED"/>
    <w:rsid w:val="000A3AE4"/>
    <w:rsid w:val="000B5640"/>
    <w:rsid w:val="000E5D63"/>
    <w:rsid w:val="00100B93"/>
    <w:rsid w:val="00153BEB"/>
    <w:rsid w:val="00161679"/>
    <w:rsid w:val="001707AF"/>
    <w:rsid w:val="00172570"/>
    <w:rsid w:val="001958BD"/>
    <w:rsid w:val="00195C35"/>
    <w:rsid w:val="001A46EE"/>
    <w:rsid w:val="001A70C5"/>
    <w:rsid w:val="001C472D"/>
    <w:rsid w:val="001D51A2"/>
    <w:rsid w:val="002171FE"/>
    <w:rsid w:val="0022759D"/>
    <w:rsid w:val="00251883"/>
    <w:rsid w:val="00265F5B"/>
    <w:rsid w:val="00275D3A"/>
    <w:rsid w:val="00277238"/>
    <w:rsid w:val="002D5693"/>
    <w:rsid w:val="0030769E"/>
    <w:rsid w:val="00312AAB"/>
    <w:rsid w:val="00321063"/>
    <w:rsid w:val="00337A9A"/>
    <w:rsid w:val="00374F30"/>
    <w:rsid w:val="00386023"/>
    <w:rsid w:val="003A7FD8"/>
    <w:rsid w:val="003B2FCB"/>
    <w:rsid w:val="003C288A"/>
    <w:rsid w:val="004010E1"/>
    <w:rsid w:val="0040216C"/>
    <w:rsid w:val="00407AA5"/>
    <w:rsid w:val="0042329F"/>
    <w:rsid w:val="00440A31"/>
    <w:rsid w:val="004411A2"/>
    <w:rsid w:val="0044213C"/>
    <w:rsid w:val="004751B4"/>
    <w:rsid w:val="00484093"/>
    <w:rsid w:val="004A3F3F"/>
    <w:rsid w:val="004B654E"/>
    <w:rsid w:val="004D4F08"/>
    <w:rsid w:val="005073DB"/>
    <w:rsid w:val="0051460F"/>
    <w:rsid w:val="00534333"/>
    <w:rsid w:val="0053714A"/>
    <w:rsid w:val="00544C75"/>
    <w:rsid w:val="00552026"/>
    <w:rsid w:val="00553346"/>
    <w:rsid w:val="00553C5F"/>
    <w:rsid w:val="00572B3C"/>
    <w:rsid w:val="00573CCD"/>
    <w:rsid w:val="005D2468"/>
    <w:rsid w:val="0067428C"/>
    <w:rsid w:val="00694264"/>
    <w:rsid w:val="006F0012"/>
    <w:rsid w:val="007018B1"/>
    <w:rsid w:val="00712AF5"/>
    <w:rsid w:val="007135B5"/>
    <w:rsid w:val="00770AEC"/>
    <w:rsid w:val="007750B6"/>
    <w:rsid w:val="007875D1"/>
    <w:rsid w:val="00796300"/>
    <w:rsid w:val="007A0E9F"/>
    <w:rsid w:val="007B08C7"/>
    <w:rsid w:val="007B0AAA"/>
    <w:rsid w:val="007B0C74"/>
    <w:rsid w:val="007B2C2B"/>
    <w:rsid w:val="007D50F5"/>
    <w:rsid w:val="007D5D26"/>
    <w:rsid w:val="007E1F4F"/>
    <w:rsid w:val="007F0389"/>
    <w:rsid w:val="007F5E4D"/>
    <w:rsid w:val="00820932"/>
    <w:rsid w:val="00840BB7"/>
    <w:rsid w:val="00846B99"/>
    <w:rsid w:val="00861FB5"/>
    <w:rsid w:val="00887743"/>
    <w:rsid w:val="008D7BA3"/>
    <w:rsid w:val="008E6AE5"/>
    <w:rsid w:val="00906F95"/>
    <w:rsid w:val="009400B1"/>
    <w:rsid w:val="00945BBE"/>
    <w:rsid w:val="00970CD2"/>
    <w:rsid w:val="009857DB"/>
    <w:rsid w:val="009A1C4C"/>
    <w:rsid w:val="009C0F49"/>
    <w:rsid w:val="009C1F0F"/>
    <w:rsid w:val="00A2556D"/>
    <w:rsid w:val="00A45853"/>
    <w:rsid w:val="00A54278"/>
    <w:rsid w:val="00A57328"/>
    <w:rsid w:val="00A64068"/>
    <w:rsid w:val="00AD1C7A"/>
    <w:rsid w:val="00AD56BB"/>
    <w:rsid w:val="00B01B50"/>
    <w:rsid w:val="00B105D4"/>
    <w:rsid w:val="00B14D34"/>
    <w:rsid w:val="00B247D9"/>
    <w:rsid w:val="00B519FD"/>
    <w:rsid w:val="00B5498A"/>
    <w:rsid w:val="00B635E8"/>
    <w:rsid w:val="00B80852"/>
    <w:rsid w:val="00B868D0"/>
    <w:rsid w:val="00B937EE"/>
    <w:rsid w:val="00BB5EEE"/>
    <w:rsid w:val="00BD300A"/>
    <w:rsid w:val="00BE2397"/>
    <w:rsid w:val="00C042FF"/>
    <w:rsid w:val="00C57262"/>
    <w:rsid w:val="00C72A6C"/>
    <w:rsid w:val="00C93A4A"/>
    <w:rsid w:val="00CA3A74"/>
    <w:rsid w:val="00CB4C97"/>
    <w:rsid w:val="00CD3F89"/>
    <w:rsid w:val="00CE176F"/>
    <w:rsid w:val="00D13A83"/>
    <w:rsid w:val="00D23472"/>
    <w:rsid w:val="00D47610"/>
    <w:rsid w:val="00D73E4D"/>
    <w:rsid w:val="00DC4BC3"/>
    <w:rsid w:val="00DD29E6"/>
    <w:rsid w:val="00DF100D"/>
    <w:rsid w:val="00E04D4C"/>
    <w:rsid w:val="00E33EEA"/>
    <w:rsid w:val="00E41FAB"/>
    <w:rsid w:val="00ED4AF7"/>
    <w:rsid w:val="00EE058C"/>
    <w:rsid w:val="00EE08D8"/>
    <w:rsid w:val="00EE1A15"/>
    <w:rsid w:val="00EE5B7A"/>
    <w:rsid w:val="00F340A1"/>
    <w:rsid w:val="00F34B57"/>
    <w:rsid w:val="00F53E82"/>
    <w:rsid w:val="00F5591C"/>
    <w:rsid w:val="00F774B3"/>
    <w:rsid w:val="00FA38EB"/>
    <w:rsid w:val="00FB01AB"/>
    <w:rsid w:val="00FB48F1"/>
    <w:rsid w:val="00FB62D5"/>
    <w:rsid w:val="00FC4B2F"/>
    <w:rsid w:val="00FD2722"/>
    <w:rsid w:val="00FF479F"/>
    <w:rsid w:val="00FF5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58DD"/>
  <w15:chartTrackingRefBased/>
  <w15:docId w15:val="{B74B9A8B-D36C-495D-B6E8-5580385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A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12AF5"/>
    <w:pPr>
      <w:keepNext/>
      <w:widowControl w:val="0"/>
      <w:outlineLvl w:val="0"/>
    </w:pPr>
    <w:rPr>
      <w:rFonts w:ascii="Arial Narrow" w:hAnsi="Arial Narrow"/>
      <w:i/>
      <w:sz w:val="22"/>
      <w:lang w:val="x-none" w:eastAsia="x-none"/>
    </w:rPr>
  </w:style>
  <w:style w:type="paragraph" w:styleId="Titolo2">
    <w:name w:val="heading 2"/>
    <w:basedOn w:val="Normale"/>
    <w:next w:val="Normale"/>
    <w:link w:val="Titolo2Carattere"/>
    <w:unhideWhenUsed/>
    <w:qFormat/>
    <w:rsid w:val="00EE05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EE058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22759D"/>
    <w:pPr>
      <w:keepNext/>
      <w:outlineLvl w:val="3"/>
    </w:pPr>
    <w:rPr>
      <w:b/>
      <w:b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2AF5"/>
    <w:rPr>
      <w:rFonts w:ascii="Arial Narrow" w:eastAsia="Times New Roman" w:hAnsi="Arial Narrow" w:cs="Times New Roman"/>
      <w:i/>
      <w:szCs w:val="20"/>
      <w:lang w:val="x-none" w:eastAsia="x-none"/>
    </w:rPr>
  </w:style>
  <w:style w:type="paragraph" w:styleId="Pidipagina">
    <w:name w:val="footer"/>
    <w:basedOn w:val="Normale"/>
    <w:link w:val="PidipaginaCarattere"/>
    <w:rsid w:val="00712AF5"/>
    <w:pPr>
      <w:tabs>
        <w:tab w:val="center" w:pos="4819"/>
        <w:tab w:val="right" w:pos="9638"/>
      </w:tabs>
    </w:pPr>
  </w:style>
  <w:style w:type="character" w:customStyle="1" w:styleId="PidipaginaCarattere">
    <w:name w:val="Piè di pagina Carattere"/>
    <w:basedOn w:val="Carpredefinitoparagrafo"/>
    <w:link w:val="Pidipagina"/>
    <w:uiPriority w:val="99"/>
    <w:rsid w:val="00712AF5"/>
    <w:rPr>
      <w:rFonts w:ascii="Times New Roman" w:eastAsia="Times New Roman" w:hAnsi="Times New Roman" w:cs="Times New Roman"/>
      <w:sz w:val="20"/>
      <w:szCs w:val="20"/>
      <w:lang w:eastAsia="it-IT"/>
    </w:rPr>
  </w:style>
  <w:style w:type="paragraph" w:styleId="Titolo">
    <w:name w:val="Title"/>
    <w:basedOn w:val="Normale"/>
    <w:link w:val="TitoloCarattere"/>
    <w:qFormat/>
    <w:rsid w:val="00712AF5"/>
    <w:pPr>
      <w:widowControl w:val="0"/>
      <w:jc w:val="center"/>
    </w:pPr>
    <w:rPr>
      <w:sz w:val="40"/>
    </w:rPr>
  </w:style>
  <w:style w:type="character" w:customStyle="1" w:styleId="TitoloCarattere">
    <w:name w:val="Titolo Carattere"/>
    <w:basedOn w:val="Carpredefinitoparagrafo"/>
    <w:link w:val="Titolo"/>
    <w:rsid w:val="00712AF5"/>
    <w:rPr>
      <w:rFonts w:ascii="Times New Roman" w:eastAsia="Times New Roman" w:hAnsi="Times New Roman" w:cs="Times New Roman"/>
      <w:sz w:val="40"/>
      <w:szCs w:val="20"/>
      <w:lang w:eastAsia="it-IT"/>
    </w:rPr>
  </w:style>
  <w:style w:type="table" w:styleId="Grigliatabella">
    <w:name w:val="Table Grid"/>
    <w:basedOn w:val="Tabellanormale"/>
    <w:uiPriority w:val="39"/>
    <w:rsid w:val="00712AF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12AF5"/>
    <w:rPr>
      <w:color w:val="0000FF"/>
      <w:sz w:val="20"/>
      <w:u w:val="single"/>
    </w:rPr>
  </w:style>
  <w:style w:type="paragraph" w:styleId="Paragrafoelenco">
    <w:name w:val="List Paragraph"/>
    <w:basedOn w:val="Normale"/>
    <w:uiPriority w:val="34"/>
    <w:qFormat/>
    <w:rsid w:val="00712AF5"/>
    <w:pPr>
      <w:spacing w:after="160" w:line="259"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99"/>
    <w:qFormat/>
    <w:rsid w:val="000E5D6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99"/>
    <w:rsid w:val="000E5D63"/>
    <w:rPr>
      <w:rFonts w:ascii="Calibri" w:eastAsia="Calibri" w:hAnsi="Calibri" w:cs="Calibri"/>
    </w:rPr>
  </w:style>
  <w:style w:type="paragraph" w:styleId="Intestazione">
    <w:name w:val="header"/>
    <w:basedOn w:val="Normale"/>
    <w:link w:val="IntestazioneCarattere"/>
    <w:unhideWhenUsed/>
    <w:rsid w:val="00DC4BC3"/>
    <w:pPr>
      <w:tabs>
        <w:tab w:val="center" w:pos="4819"/>
        <w:tab w:val="right" w:pos="9638"/>
      </w:tabs>
    </w:pPr>
  </w:style>
  <w:style w:type="character" w:customStyle="1" w:styleId="IntestazioneCarattere">
    <w:name w:val="Intestazione Carattere"/>
    <w:basedOn w:val="Carpredefinitoparagrafo"/>
    <w:link w:val="Intestazione"/>
    <w:uiPriority w:val="99"/>
    <w:rsid w:val="00DC4BC3"/>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rsid w:val="00EE058C"/>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rsid w:val="00EE058C"/>
    <w:rPr>
      <w:rFonts w:asciiTheme="majorHAnsi" w:eastAsiaTheme="majorEastAsia" w:hAnsiTheme="majorHAnsi" w:cstheme="majorBidi"/>
      <w:color w:val="1F3763" w:themeColor="accent1" w:themeShade="7F"/>
      <w:sz w:val="24"/>
      <w:szCs w:val="24"/>
      <w:lang w:eastAsia="it-IT"/>
    </w:rPr>
  </w:style>
  <w:style w:type="table" w:customStyle="1" w:styleId="TableGrid">
    <w:name w:val="TableGrid"/>
    <w:rsid w:val="00EE058C"/>
    <w:pPr>
      <w:spacing w:after="0" w:line="240" w:lineRule="auto"/>
    </w:pPr>
    <w:rPr>
      <w:rFonts w:eastAsia="Times New Roman"/>
      <w:kern w:val="2"/>
      <w:lang w:eastAsia="it-IT"/>
      <w14:ligatures w14:val="standardContextual"/>
    </w:rPr>
    <w:tblPr>
      <w:tblCellMar>
        <w:top w:w="0" w:type="dxa"/>
        <w:left w:w="0" w:type="dxa"/>
        <w:bottom w:w="0" w:type="dxa"/>
        <w:right w:w="0" w:type="dxa"/>
      </w:tblCellMar>
    </w:tblPr>
  </w:style>
  <w:style w:type="character" w:customStyle="1" w:styleId="Titolo4Carattere">
    <w:name w:val="Titolo 4 Carattere"/>
    <w:basedOn w:val="Carpredefinitoparagrafo"/>
    <w:link w:val="Titolo4"/>
    <w:rsid w:val="0022759D"/>
    <w:rPr>
      <w:rFonts w:ascii="Times New Roman" w:eastAsia="Times New Roman" w:hAnsi="Times New Roman" w:cs="Times New Roman"/>
      <w:b/>
      <w:bCs/>
      <w:sz w:val="24"/>
      <w:szCs w:val="20"/>
      <w:u w:val="single"/>
      <w:lang w:eastAsia="it-IT"/>
    </w:rPr>
  </w:style>
  <w:style w:type="character" w:customStyle="1" w:styleId="Collegamentoipertestuale1">
    <w:name w:val="Collegamento ipertestuale1"/>
    <w:rsid w:val="0022759D"/>
    <w:rPr>
      <w:color w:val="0000FF"/>
      <w:sz w:val="20"/>
      <w:u w:val="single"/>
    </w:rPr>
  </w:style>
  <w:style w:type="character" w:styleId="Numeropagina">
    <w:name w:val="page number"/>
    <w:rsid w:val="0022759D"/>
    <w:rPr>
      <w:sz w:val="20"/>
    </w:rPr>
  </w:style>
  <w:style w:type="paragraph" w:styleId="Corpodeltesto2">
    <w:name w:val="Body Text 2"/>
    <w:basedOn w:val="Normale"/>
    <w:link w:val="Corpodeltesto2Carattere"/>
    <w:rsid w:val="0022759D"/>
    <w:pPr>
      <w:spacing w:after="120" w:line="480" w:lineRule="auto"/>
    </w:pPr>
  </w:style>
  <w:style w:type="character" w:customStyle="1" w:styleId="Corpodeltesto2Carattere">
    <w:name w:val="Corpo del testo 2 Carattere"/>
    <w:basedOn w:val="Carpredefinitoparagrafo"/>
    <w:link w:val="Corpodeltesto2"/>
    <w:rsid w:val="0022759D"/>
    <w:rPr>
      <w:rFonts w:ascii="Times New Roman" w:eastAsia="Times New Roman" w:hAnsi="Times New Roman" w:cs="Times New Roman"/>
      <w:sz w:val="20"/>
      <w:szCs w:val="20"/>
      <w:lang w:eastAsia="it-IT"/>
    </w:rPr>
  </w:style>
  <w:style w:type="paragraph" w:styleId="NormaleWeb">
    <w:name w:val="Normal (Web)"/>
    <w:basedOn w:val="Normale"/>
    <w:uiPriority w:val="99"/>
    <w:rsid w:val="0022759D"/>
    <w:pPr>
      <w:spacing w:before="100" w:beforeAutospacing="1" w:after="100" w:afterAutospacing="1"/>
    </w:pPr>
    <w:rPr>
      <w:sz w:val="24"/>
      <w:szCs w:val="24"/>
    </w:rPr>
  </w:style>
  <w:style w:type="paragraph" w:customStyle="1" w:styleId="corpoindirizzi">
    <w:name w:val="corpoindirizzi"/>
    <w:basedOn w:val="Normale"/>
    <w:rsid w:val="0022759D"/>
    <w:pPr>
      <w:spacing w:before="100" w:beforeAutospacing="1" w:after="100" w:afterAutospacing="1"/>
    </w:pPr>
    <w:rPr>
      <w:sz w:val="24"/>
      <w:szCs w:val="24"/>
    </w:rPr>
  </w:style>
  <w:style w:type="paragraph" w:customStyle="1" w:styleId="corpotesto0">
    <w:name w:val="corpotesto"/>
    <w:basedOn w:val="Normale"/>
    <w:rsid w:val="0022759D"/>
    <w:pPr>
      <w:spacing w:before="100" w:beforeAutospacing="1" w:after="100" w:afterAutospacing="1"/>
    </w:pPr>
    <w:rPr>
      <w:sz w:val="24"/>
      <w:szCs w:val="24"/>
    </w:rPr>
  </w:style>
  <w:style w:type="character" w:customStyle="1" w:styleId="grame">
    <w:name w:val="grame"/>
    <w:basedOn w:val="Carpredefinitoparagrafo"/>
    <w:rsid w:val="0022759D"/>
  </w:style>
  <w:style w:type="character" w:customStyle="1" w:styleId="spelle">
    <w:name w:val="spelle"/>
    <w:basedOn w:val="Carpredefinitoparagrafo"/>
    <w:rsid w:val="0022759D"/>
  </w:style>
  <w:style w:type="paragraph" w:customStyle="1" w:styleId="Default">
    <w:name w:val="Default"/>
    <w:rsid w:val="0022759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uiPriority w:val="22"/>
    <w:qFormat/>
    <w:rsid w:val="0022759D"/>
    <w:rPr>
      <w:b/>
      <w:bCs/>
    </w:rPr>
  </w:style>
  <w:style w:type="character" w:styleId="Collegamentovisitato">
    <w:name w:val="FollowedHyperlink"/>
    <w:rsid w:val="0022759D"/>
    <w:rPr>
      <w:color w:val="800080"/>
      <w:u w:val="single"/>
    </w:rPr>
  </w:style>
  <w:style w:type="character" w:customStyle="1" w:styleId="st">
    <w:name w:val="st"/>
    <w:basedOn w:val="Carpredefinitoparagrafo"/>
    <w:rsid w:val="0022759D"/>
  </w:style>
  <w:style w:type="paragraph" w:styleId="Testofumetto">
    <w:name w:val="Balloon Text"/>
    <w:basedOn w:val="Normale"/>
    <w:link w:val="TestofumettoCarattere"/>
    <w:uiPriority w:val="99"/>
    <w:semiHidden/>
    <w:unhideWhenUsed/>
    <w:rsid w:val="0022759D"/>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22759D"/>
    <w:rPr>
      <w:rFonts w:ascii="Segoe UI" w:eastAsia="Times New Roman" w:hAnsi="Segoe UI" w:cs="Times New Roman"/>
      <w:sz w:val="18"/>
      <w:szCs w:val="18"/>
      <w:lang w:val="x-none" w:eastAsia="x-none"/>
    </w:rPr>
  </w:style>
  <w:style w:type="character" w:customStyle="1" w:styleId="CorpodeltestoCarattere">
    <w:name w:val="Corpo del testo Carattere"/>
    <w:rsid w:val="0022759D"/>
    <w:rPr>
      <w:sz w:val="24"/>
    </w:rPr>
  </w:style>
  <w:style w:type="paragraph" w:customStyle="1" w:styleId="TableParagraph">
    <w:name w:val="Table Paragraph"/>
    <w:basedOn w:val="Normale"/>
    <w:uiPriority w:val="1"/>
    <w:qFormat/>
    <w:rsid w:val="0022759D"/>
    <w:pPr>
      <w:widowControl w:val="0"/>
      <w:autoSpaceDE w:val="0"/>
      <w:autoSpaceDN w:val="0"/>
      <w:ind w:left="116"/>
    </w:pPr>
    <w:rPr>
      <w:rFonts w:ascii="Arial" w:eastAsia="Arial" w:hAnsi="Arial" w:cs="Arial"/>
      <w:sz w:val="22"/>
      <w:szCs w:val="22"/>
      <w:lang w:bidi="it-IT"/>
    </w:rPr>
  </w:style>
  <w:style w:type="character" w:styleId="Menzionenonrisolta">
    <w:name w:val="Unresolved Mention"/>
    <w:uiPriority w:val="99"/>
    <w:semiHidden/>
    <w:unhideWhenUsed/>
    <w:rsid w:val="0022759D"/>
    <w:rPr>
      <w:color w:val="605E5C"/>
      <w:shd w:val="clear" w:color="auto" w:fill="E1DFDD"/>
    </w:rPr>
  </w:style>
  <w:style w:type="table" w:customStyle="1" w:styleId="TableNormal">
    <w:name w:val="Table Normal"/>
    <w:uiPriority w:val="2"/>
    <w:semiHidden/>
    <w:unhideWhenUsed/>
    <w:qFormat/>
    <w:rsid w:val="002275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22759D"/>
    <w:pPr>
      <w:widowControl w:val="0"/>
      <w:autoSpaceDE w:val="0"/>
      <w:autoSpaceDN w:val="0"/>
      <w:spacing w:before="188"/>
      <w:ind w:left="336" w:right="56" w:hanging="337"/>
    </w:pPr>
    <w:rPr>
      <w:rFonts w:ascii="Garamond" w:eastAsia="Garamond" w:hAnsi="Garamond" w:cs="Garamond"/>
      <w:sz w:val="22"/>
      <w:szCs w:val="22"/>
      <w:lang w:bidi="it-IT"/>
    </w:rPr>
  </w:style>
  <w:style w:type="paragraph" w:styleId="Sommario2">
    <w:name w:val="toc 2"/>
    <w:basedOn w:val="Normale"/>
    <w:uiPriority w:val="1"/>
    <w:qFormat/>
    <w:rsid w:val="0022759D"/>
    <w:pPr>
      <w:widowControl w:val="0"/>
      <w:autoSpaceDE w:val="0"/>
      <w:autoSpaceDN w:val="0"/>
      <w:spacing w:before="185"/>
      <w:ind w:left="336" w:right="56" w:hanging="337"/>
    </w:pPr>
    <w:rPr>
      <w:rFonts w:ascii="Garamond" w:eastAsia="Garamond" w:hAnsi="Garamond" w:cs="Garamond"/>
      <w:b/>
      <w:bCs/>
      <w:i/>
      <w:sz w:val="22"/>
      <w:szCs w:val="22"/>
      <w:lang w:bidi="it-IT"/>
    </w:rPr>
  </w:style>
  <w:style w:type="paragraph" w:styleId="Sommario3">
    <w:name w:val="toc 3"/>
    <w:basedOn w:val="Normale"/>
    <w:uiPriority w:val="1"/>
    <w:qFormat/>
    <w:rsid w:val="0022759D"/>
    <w:pPr>
      <w:widowControl w:val="0"/>
      <w:autoSpaceDE w:val="0"/>
      <w:autoSpaceDN w:val="0"/>
      <w:spacing w:before="185"/>
      <w:ind w:left="336" w:hanging="311"/>
      <w:jc w:val="both"/>
    </w:pPr>
    <w:rPr>
      <w:rFonts w:ascii="Garamond" w:eastAsia="Garamond" w:hAnsi="Garamond" w:cs="Garamond"/>
      <w:sz w:val="22"/>
      <w:szCs w:val="22"/>
      <w:lang w:bidi="it-IT"/>
    </w:rPr>
  </w:style>
  <w:style w:type="paragraph" w:customStyle="1" w:styleId="Titolo11">
    <w:name w:val="Titolo 11"/>
    <w:basedOn w:val="Normale"/>
    <w:uiPriority w:val="1"/>
    <w:qFormat/>
    <w:rsid w:val="00B105D4"/>
    <w:pPr>
      <w:widowControl w:val="0"/>
      <w:autoSpaceDE w:val="0"/>
      <w:autoSpaceDN w:val="0"/>
      <w:ind w:left="229"/>
      <w:outlineLvl w:val="1"/>
    </w:pPr>
    <w:rPr>
      <w:rFonts w:ascii="Liberation Sans Narrow" w:eastAsia="Liberation Sans Narrow" w:hAnsi="Liberation Sans Narrow" w:cs="Liberation Sans Narrow"/>
      <w:b/>
      <w:bCs/>
      <w:sz w:val="24"/>
      <w:szCs w:val="24"/>
      <w:lang w:eastAsia="en-US"/>
    </w:rPr>
  </w:style>
  <w:style w:type="table" w:customStyle="1" w:styleId="TableNormal1">
    <w:name w:val="Table Normal1"/>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9.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15</Pages>
  <Words>3517</Words>
  <Characters>20048</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Giuseppe</cp:lastModifiedBy>
  <cp:revision>83</cp:revision>
  <cp:lastPrinted>2023-01-25T15:22:00Z</cp:lastPrinted>
  <dcterms:created xsi:type="dcterms:W3CDTF">2023-11-14T17:19:00Z</dcterms:created>
  <dcterms:modified xsi:type="dcterms:W3CDTF">2025-10-16T16:47:00Z</dcterms:modified>
</cp:coreProperties>
</file>